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44" w14:textId="7642E6BF" w:rsidR="00523EE6" w:rsidRDefault="00863D09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BCD Tofu House</w:t>
      </w:r>
      <w:r w:rsidR="003410E8">
        <w:rPr>
          <w:sz w:val="48"/>
          <w:szCs w:val="48"/>
        </w:rPr>
        <w:t xml:space="preserve"> </w:t>
      </w:r>
      <w:r w:rsidR="00AA308E">
        <w:rPr>
          <w:sz w:val="48"/>
          <w:szCs w:val="48"/>
        </w:rPr>
        <w:t>Accessibility Conformance Report</w:t>
      </w:r>
    </w:p>
    <w:p w14:paraId="4C39E127" w14:textId="77777777" w:rsidR="00523EE6" w:rsidRPr="00B911D0" w:rsidRDefault="00AA308E" w:rsidP="00B911D0">
      <w:pPr>
        <w:pStyle w:val="Heading1"/>
        <w:spacing w:before="100" w:beforeAutospacing="1" w:after="100" w:afterAutospacing="1"/>
        <w:rPr>
          <w:rFonts w:eastAsia="Times New Roman" w:cs="Times New Roman"/>
          <w:bCs/>
          <w:kern w:val="36"/>
          <w:sz w:val="48"/>
          <w:szCs w:val="48"/>
          <w:lang w:eastAsia="x-none"/>
        </w:rPr>
      </w:pPr>
      <w:bookmarkStart w:id="0" w:name="_30j0zll" w:colFirst="0" w:colLast="0"/>
      <w:bookmarkEnd w:id="0"/>
      <w:r w:rsidRPr="00B911D0">
        <w:rPr>
          <w:rFonts w:eastAsia="Times New Roman" w:cs="Times New Roman"/>
          <w:bCs/>
          <w:kern w:val="36"/>
          <w:sz w:val="48"/>
          <w:szCs w:val="48"/>
          <w:lang w:eastAsia="x-none"/>
        </w:rPr>
        <w:t>WCAG Edition</w:t>
      </w:r>
    </w:p>
    <w:p w14:paraId="637F75D3" w14:textId="5BFBBCC6" w:rsidR="00523EE6" w:rsidRDefault="00FE6038" w:rsidP="00B91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(Based on </w:t>
      </w:r>
      <w:r w:rsidR="00AA308E">
        <w:rPr>
          <w:rFonts w:ascii="Arial" w:eastAsia="Arial" w:hAnsi="Arial" w:cs="Arial"/>
          <w:b/>
          <w:color w:val="000000"/>
        </w:rPr>
        <w:t>VPAT</w:t>
      </w:r>
      <w:r w:rsidR="00AA308E" w:rsidRPr="00B911D0">
        <w:rPr>
          <w:rFonts w:ascii="Arial" w:eastAsia="Arial" w:hAnsi="Arial" w:cs="Arial"/>
          <w:b/>
          <w:color w:val="000000"/>
        </w:rPr>
        <w:t>®</w:t>
      </w:r>
      <w:r w:rsidR="00AA308E">
        <w:rPr>
          <w:rFonts w:ascii="Arial" w:eastAsia="Arial" w:hAnsi="Arial" w:cs="Arial"/>
          <w:b/>
          <w:color w:val="000000"/>
        </w:rPr>
        <w:t xml:space="preserve"> Version 2.</w:t>
      </w:r>
      <w:r>
        <w:rPr>
          <w:rFonts w:ascii="Arial" w:eastAsia="Arial" w:hAnsi="Arial" w:cs="Arial"/>
          <w:b/>
          <w:color w:val="000000"/>
        </w:rPr>
        <w:t>4)</w:t>
      </w:r>
    </w:p>
    <w:p w14:paraId="3F6D9BC2" w14:textId="77777777" w:rsidR="00D5044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val="x-none" w:eastAsia="x-none"/>
        </w:rPr>
      </w:pPr>
      <w:bookmarkStart w:id="1" w:name="_1fob9te" w:colFirst="0" w:colLast="0"/>
      <w:bookmarkEnd w:id="1"/>
      <w:r w:rsidRPr="00B911D0">
        <w:rPr>
          <w:rFonts w:eastAsia="Times New Roman" w:cs="Times New Roman"/>
          <w:bCs/>
          <w:lang w:val="x-none" w:eastAsia="x-none"/>
        </w:rPr>
        <w:t>Name of Product:</w:t>
      </w:r>
      <w:r w:rsidR="001E60D2" w:rsidRPr="00B911D0">
        <w:rPr>
          <w:rFonts w:eastAsia="Times New Roman" w:cs="Times New Roman"/>
          <w:bCs/>
          <w:lang w:val="x-none" w:eastAsia="x-none"/>
        </w:rPr>
        <w:t xml:space="preserve"> </w:t>
      </w:r>
    </w:p>
    <w:p w14:paraId="2BD805A2" w14:textId="71EACECC" w:rsidR="00523EE6" w:rsidRPr="0092579B" w:rsidRDefault="00863D09" w:rsidP="00D50440">
      <w:pPr>
        <w:rPr>
          <w:rFonts w:ascii="Arial" w:hAnsi="Arial" w:cs="Arial"/>
          <w:b/>
        </w:rPr>
      </w:pPr>
      <w:r>
        <w:rPr>
          <w:rFonts w:ascii="Arial" w:hAnsi="Arial" w:cs="Arial"/>
        </w:rPr>
        <w:t>BCD Tofu House website</w:t>
      </w:r>
      <w:r w:rsidR="00207863" w:rsidRPr="0092579B">
        <w:rPr>
          <w:rFonts w:ascii="Arial" w:hAnsi="Arial" w:cs="Arial"/>
        </w:rPr>
        <w:t xml:space="preserve"> (</w:t>
      </w:r>
      <w:hyperlink r:id="rId7" w:history="1">
        <w:r w:rsidRPr="00480F6D">
          <w:rPr>
            <w:rStyle w:val="Hyperlink"/>
            <w:rFonts w:ascii="Arial" w:hAnsi="Arial" w:cs="Arial"/>
          </w:rPr>
          <w:t>https://www.bcdtofuhouse.com/</w:t>
        </w:r>
      </w:hyperlink>
      <w:r w:rsidR="00207863" w:rsidRPr="0092579B">
        <w:rPr>
          <w:rFonts w:ascii="Arial" w:hAnsi="Arial" w:cs="Arial"/>
        </w:rPr>
        <w:t>)</w:t>
      </w:r>
      <w:r w:rsidR="009B7AB6" w:rsidRPr="0092579B">
        <w:rPr>
          <w:rFonts w:ascii="Arial" w:hAnsi="Arial" w:cs="Arial"/>
        </w:rPr>
        <w:t xml:space="preserve"> </w:t>
      </w:r>
    </w:p>
    <w:p w14:paraId="014BFFC8" w14:textId="77777777" w:rsidR="00D50440" w:rsidRDefault="00FE6038" w:rsidP="00FE6038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val="x-none" w:eastAsia="x-none"/>
        </w:rPr>
      </w:pPr>
      <w:r>
        <w:rPr>
          <w:rFonts w:eastAsia="Times New Roman" w:cs="Times New Roman"/>
          <w:bCs/>
          <w:lang w:val="en-IN" w:eastAsia="x-none"/>
        </w:rPr>
        <w:t xml:space="preserve">Report </w:t>
      </w:r>
      <w:r w:rsidRPr="00B911D0">
        <w:rPr>
          <w:rFonts w:eastAsia="Times New Roman" w:cs="Times New Roman"/>
          <w:bCs/>
          <w:lang w:val="x-none" w:eastAsia="x-none"/>
        </w:rPr>
        <w:t xml:space="preserve">Date: </w:t>
      </w:r>
    </w:p>
    <w:p w14:paraId="63E3C080" w14:textId="6AE14EF4" w:rsidR="00FE6038" w:rsidRPr="00D50440" w:rsidRDefault="00863D09" w:rsidP="00D50440">
      <w:pPr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FE6038" w:rsidRPr="00D50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Pr="00863D09">
        <w:rPr>
          <w:rFonts w:ascii="Arial" w:hAnsi="Arial" w:cs="Arial"/>
          <w:vertAlign w:val="superscript"/>
        </w:rPr>
        <w:t>st</w:t>
      </w:r>
      <w:r w:rsidR="00FE6038" w:rsidRPr="00D50440">
        <w:rPr>
          <w:rFonts w:ascii="Arial" w:hAnsi="Arial" w:cs="Arial"/>
        </w:rPr>
        <w:t>, 202</w:t>
      </w:r>
      <w:r w:rsidR="008642E1" w:rsidRPr="00D50440">
        <w:rPr>
          <w:rFonts w:ascii="Arial" w:hAnsi="Arial" w:cs="Arial"/>
        </w:rPr>
        <w:t>3</w:t>
      </w:r>
    </w:p>
    <w:p w14:paraId="7499D010" w14:textId="77777777" w:rsidR="00D50440" w:rsidRDefault="00AA308E" w:rsidP="00B911D0">
      <w:pPr>
        <w:pStyle w:val="Heading2"/>
        <w:spacing w:before="100" w:beforeAutospacing="1" w:after="100" w:afterAutospacing="1"/>
        <w:rPr>
          <w:b w:val="0"/>
          <w:bCs/>
          <w:sz w:val="24"/>
          <w:szCs w:val="24"/>
        </w:rPr>
      </w:pPr>
      <w:bookmarkStart w:id="2" w:name="_3znysh7" w:colFirst="0" w:colLast="0"/>
      <w:bookmarkEnd w:id="2"/>
      <w:r w:rsidRPr="00B911D0">
        <w:rPr>
          <w:rFonts w:eastAsia="Times New Roman" w:cs="Times New Roman"/>
          <w:bCs/>
          <w:lang w:val="x-none" w:eastAsia="x-none"/>
        </w:rPr>
        <w:t>Product Description:</w:t>
      </w:r>
      <w:r w:rsidR="004919F1">
        <w:rPr>
          <w:b w:val="0"/>
          <w:bCs/>
          <w:sz w:val="24"/>
          <w:szCs w:val="24"/>
        </w:rPr>
        <w:t xml:space="preserve"> </w:t>
      </w:r>
    </w:p>
    <w:p w14:paraId="195CD37F" w14:textId="58BE2D39" w:rsidR="00523EE6" w:rsidRPr="00D50440" w:rsidRDefault="00863D09" w:rsidP="00D5044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63D09">
        <w:rPr>
          <w:rFonts w:ascii="Arial" w:hAnsi="Arial" w:cs="Arial"/>
          <w:color w:val="222222"/>
        </w:rPr>
        <w:t xml:space="preserve">BCD Tofu House is a Korean restaurant </w:t>
      </w:r>
      <w:r>
        <w:rPr>
          <w:rFonts w:ascii="Arial" w:hAnsi="Arial" w:cs="Arial"/>
          <w:color w:val="222222"/>
        </w:rPr>
        <w:t>having outlets</w:t>
      </w:r>
      <w:r w:rsidRPr="00863D09">
        <w:rPr>
          <w:rFonts w:ascii="Arial" w:hAnsi="Arial" w:cs="Arial"/>
          <w:color w:val="222222"/>
        </w:rPr>
        <w:t xml:space="preserve"> in California, Texas, New York, </w:t>
      </w:r>
      <w:r>
        <w:rPr>
          <w:rFonts w:ascii="Arial" w:hAnsi="Arial" w:cs="Arial"/>
          <w:color w:val="222222"/>
        </w:rPr>
        <w:t>and</w:t>
      </w:r>
      <w:r w:rsidRPr="00863D09">
        <w:rPr>
          <w:rFonts w:ascii="Arial" w:hAnsi="Arial" w:cs="Arial"/>
          <w:color w:val="222222"/>
        </w:rPr>
        <w:t xml:space="preserve"> New Jersey</w:t>
      </w:r>
      <w:r w:rsidR="0092579B">
        <w:rPr>
          <w:rFonts w:ascii="Arial" w:hAnsi="Arial" w:cs="Arial"/>
          <w:color w:val="222222"/>
        </w:rPr>
        <w:t>.</w:t>
      </w:r>
    </w:p>
    <w:p w14:paraId="52FD596C" w14:textId="77777777" w:rsidR="00D5044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val="x-none" w:eastAsia="x-none"/>
        </w:rPr>
      </w:pPr>
      <w:bookmarkStart w:id="3" w:name="_2et92p0" w:colFirst="0" w:colLast="0"/>
      <w:bookmarkStart w:id="4" w:name="_tyjcwt" w:colFirst="0" w:colLast="0"/>
      <w:bookmarkEnd w:id="3"/>
      <w:bookmarkEnd w:id="4"/>
      <w:r w:rsidRPr="00B911D0">
        <w:rPr>
          <w:rFonts w:eastAsia="Times New Roman" w:cs="Times New Roman"/>
          <w:bCs/>
          <w:lang w:val="x-none" w:eastAsia="x-none"/>
        </w:rPr>
        <w:t xml:space="preserve">Contact information: </w:t>
      </w:r>
      <w:bookmarkStart w:id="5" w:name="_1t3h5sf" w:colFirst="0" w:colLast="0"/>
      <w:bookmarkEnd w:id="5"/>
    </w:p>
    <w:p w14:paraId="0D744BEA" w14:textId="23931A13" w:rsidR="001E60D2" w:rsidRPr="00D50440" w:rsidRDefault="00863D09" w:rsidP="00D50440">
      <w:pPr>
        <w:rPr>
          <w:rFonts w:ascii="Arial" w:hAnsi="Arial" w:cs="Arial"/>
        </w:rPr>
      </w:pPr>
      <w:r w:rsidRPr="00863D09">
        <w:rPr>
          <w:rFonts w:ascii="Arial" w:hAnsi="Arial" w:cs="Arial"/>
        </w:rPr>
        <w:t>accessibility@bcdtofu.com</w:t>
      </w:r>
    </w:p>
    <w:p w14:paraId="4190FA58" w14:textId="3780682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bookmarkStart w:id="6" w:name="_Hlk126257853"/>
      <w:r w:rsidRPr="00B911D0">
        <w:rPr>
          <w:rFonts w:eastAsia="Times New Roman" w:cs="Times New Roman"/>
          <w:bCs/>
          <w:lang w:val="x-none" w:eastAsia="x-none"/>
        </w:rPr>
        <w:t>Evaluatio</w:t>
      </w:r>
      <w:bookmarkEnd w:id="6"/>
      <w:r w:rsidRPr="00B911D0">
        <w:rPr>
          <w:rFonts w:eastAsia="Times New Roman" w:cs="Times New Roman"/>
          <w:bCs/>
          <w:lang w:val="x-none" w:eastAsia="x-none"/>
        </w:rPr>
        <w:t>n Methods Used:</w:t>
      </w:r>
      <w:r w:rsidR="00B911D0" w:rsidRPr="00B911D0">
        <w:rPr>
          <w:rFonts w:eastAsia="Times New Roman" w:cs="Times New Roman"/>
          <w:b w:val="0"/>
          <w:lang w:val="en-IN" w:eastAsia="x-none"/>
        </w:rPr>
        <w:t xml:space="preserve"> </w:t>
      </w:r>
    </w:p>
    <w:p w14:paraId="4EB342A4" w14:textId="77777777" w:rsidR="00386F8E" w:rsidRPr="0096047B" w:rsidRDefault="00386F8E" w:rsidP="00386F8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bookmarkStart w:id="7" w:name="_xvdxpf5zn515" w:colFirst="0" w:colLast="0"/>
      <w:bookmarkEnd w:id="7"/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Accessibility testing as per WCAG 2.1 AA guidelines.</w:t>
      </w:r>
    </w:p>
    <w:p w14:paraId="4E1073B4" w14:textId="77777777" w:rsidR="00386F8E" w:rsidRPr="0096047B" w:rsidRDefault="00386F8E" w:rsidP="00386F8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evaluation was performed using below tools/ tests:</w:t>
      </w:r>
    </w:p>
    <w:p w14:paraId="6833B055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 w:rsidRPr="00C9426B">
        <w:rPr>
          <w:rFonts w:ascii="Arial" w:hAnsi="Arial"/>
          <w:lang w:val="x-none" w:eastAsia="x-none"/>
        </w:rPr>
        <w:t>Screen readers</w:t>
      </w:r>
      <w:r>
        <w:rPr>
          <w:rFonts w:ascii="Arial" w:hAnsi="Arial"/>
          <w:lang w:eastAsia="x-none"/>
        </w:rPr>
        <w:t>:</w:t>
      </w:r>
    </w:p>
    <w:p w14:paraId="220094F5" w14:textId="77777777" w:rsidR="00386F8E" w:rsidRPr="00C9426B" w:rsidRDefault="00386F8E" w:rsidP="00386F8E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NVDA on Win10/ Chrome </w:t>
      </w:r>
    </w:p>
    <w:p w14:paraId="0B5F39F2" w14:textId="77777777" w:rsidR="00386F8E" w:rsidRPr="00C9426B" w:rsidRDefault="00386F8E" w:rsidP="00386F8E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VoiceOver on iPhone/ Safari </w:t>
      </w:r>
    </w:p>
    <w:p w14:paraId="5F3EC291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WAVE automated tool</w:t>
      </w:r>
    </w:p>
    <w:p w14:paraId="05BB23B9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Color contrast testing using Color Contrast Analyzer</w:t>
      </w:r>
    </w:p>
    <w:p w14:paraId="77562B06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Browser zoom</w:t>
      </w:r>
    </w:p>
    <w:p w14:paraId="3FBD7593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Keyboard-only</w:t>
      </w:r>
    </w:p>
    <w:p w14:paraId="5D9148B5" w14:textId="64FB7779" w:rsidR="008642E1" w:rsidRPr="0092579B" w:rsidRDefault="00386F8E" w:rsidP="00D50440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Text-spacing testing using bookmarklets</w:t>
      </w:r>
    </w:p>
    <w:p w14:paraId="6B9FD9BB" w14:textId="2D24863E" w:rsidR="0092579B" w:rsidRDefault="0092579B">
      <w:pPr>
        <w:spacing w:after="160" w:line="259" w:lineRule="auto"/>
        <w:rPr>
          <w:rFonts w:ascii="Arial" w:hAnsi="Arial"/>
          <w:lang w:val="x-none" w:eastAsia="x-none"/>
        </w:rPr>
      </w:pPr>
      <w:r>
        <w:rPr>
          <w:rFonts w:ascii="Arial" w:hAnsi="Arial"/>
          <w:lang w:val="x-none" w:eastAsia="x-none"/>
        </w:rPr>
        <w:br w:type="page"/>
      </w:r>
    </w:p>
    <w:p w14:paraId="59628FAF" w14:textId="77777777" w:rsidR="008642E1" w:rsidRDefault="008642E1" w:rsidP="008642E1">
      <w:pPr>
        <w:pStyle w:val="Heading2"/>
      </w:pPr>
      <w:r>
        <w:lastRenderedPageBreak/>
        <w:t>Notes:</w:t>
      </w:r>
    </w:p>
    <w:p w14:paraId="216564D7" w14:textId="77777777" w:rsidR="00862CCE" w:rsidRDefault="001E4FC1" w:rsidP="008642E1">
      <w:pPr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1E4FC1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VPAT has been prepared based on the accessibility evaluation of the following pages/ flows:</w:t>
      </w:r>
    </w:p>
    <w:p w14:paraId="38F6098B" w14:textId="77777777" w:rsidR="004D5248" w:rsidRDefault="004D5248" w:rsidP="008642E1">
      <w:pPr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5966"/>
      </w:tblGrid>
      <w:tr w:rsidR="004D5248" w:rsidRPr="004D5248" w14:paraId="7F149A84" w14:textId="77777777" w:rsidTr="008C5101">
        <w:trPr>
          <w:trHeight w:val="285"/>
        </w:trPr>
        <w:tc>
          <w:tcPr>
            <w:tcW w:w="0" w:type="auto"/>
            <w:hideMark/>
          </w:tcPr>
          <w:p w14:paraId="431E5E4D" w14:textId="77777777" w:rsidR="004D5248" w:rsidRPr="004D5248" w:rsidRDefault="00000000">
            <w:pPr>
              <w:rPr>
                <w:rFonts w:ascii="Arial" w:hAnsi="Arial" w:cs="Arial"/>
                <w:u w:val="single"/>
                <w:lang w:eastAsia="en-IN"/>
              </w:rPr>
            </w:pPr>
            <w:hyperlink r:id="rId8" w:tgtFrame="_blank" w:history="1">
              <w:r w:rsidR="004D5248" w:rsidRPr="004D5248">
                <w:rPr>
                  <w:rStyle w:val="Hyperlink"/>
                  <w:rFonts w:ascii="Arial" w:hAnsi="Arial" w:cs="Arial"/>
                </w:rPr>
                <w:t>https://www.bcdtofuhouse.com/</w:t>
              </w:r>
            </w:hyperlink>
          </w:p>
        </w:tc>
      </w:tr>
      <w:tr w:rsidR="004D5248" w:rsidRPr="004D5248" w14:paraId="38398EE1" w14:textId="77777777" w:rsidTr="008C5101">
        <w:trPr>
          <w:trHeight w:val="285"/>
        </w:trPr>
        <w:tc>
          <w:tcPr>
            <w:tcW w:w="0" w:type="auto"/>
            <w:hideMark/>
          </w:tcPr>
          <w:p w14:paraId="5478C565" w14:textId="77777777" w:rsidR="004D5248" w:rsidRPr="004D5248" w:rsidRDefault="00000000">
            <w:pPr>
              <w:rPr>
                <w:rFonts w:ascii="Arial" w:hAnsi="Arial" w:cs="Arial"/>
                <w:u w:val="single"/>
              </w:rPr>
            </w:pPr>
            <w:hyperlink r:id="rId9" w:tgtFrame="_blank" w:history="1">
              <w:r w:rsidR="004D5248" w:rsidRPr="004D5248">
                <w:rPr>
                  <w:rStyle w:val="Hyperlink"/>
                  <w:rFonts w:ascii="Arial" w:hAnsi="Arial" w:cs="Arial"/>
                </w:rPr>
                <w:t>https://www.bcdtofuhouse.com/locations</w:t>
              </w:r>
            </w:hyperlink>
          </w:p>
        </w:tc>
      </w:tr>
      <w:tr w:rsidR="004D5248" w:rsidRPr="004D5248" w14:paraId="79ED86AF" w14:textId="77777777" w:rsidTr="008C5101">
        <w:trPr>
          <w:trHeight w:val="285"/>
        </w:trPr>
        <w:tc>
          <w:tcPr>
            <w:tcW w:w="0" w:type="auto"/>
            <w:hideMark/>
          </w:tcPr>
          <w:p w14:paraId="132B29C1" w14:textId="77777777" w:rsidR="004D5248" w:rsidRPr="004D5248" w:rsidRDefault="00000000">
            <w:pPr>
              <w:rPr>
                <w:rFonts w:ascii="Arial" w:hAnsi="Arial" w:cs="Arial"/>
                <w:u w:val="single"/>
              </w:rPr>
            </w:pPr>
            <w:hyperlink r:id="rId10" w:tgtFrame="_blank" w:history="1">
              <w:r w:rsidR="004D5248" w:rsidRPr="004D5248">
                <w:rPr>
                  <w:rStyle w:val="Hyperlink"/>
                  <w:rFonts w:ascii="Arial" w:hAnsi="Arial" w:cs="Arial"/>
                </w:rPr>
                <w:t>https://www.bcdtofuhouse.com/faqs</w:t>
              </w:r>
            </w:hyperlink>
          </w:p>
        </w:tc>
      </w:tr>
      <w:tr w:rsidR="004D5248" w:rsidRPr="004D5248" w14:paraId="5B91B785" w14:textId="77777777" w:rsidTr="008C5101">
        <w:trPr>
          <w:trHeight w:val="285"/>
        </w:trPr>
        <w:tc>
          <w:tcPr>
            <w:tcW w:w="0" w:type="auto"/>
            <w:hideMark/>
          </w:tcPr>
          <w:p w14:paraId="2854E2E8" w14:textId="77777777" w:rsidR="004D5248" w:rsidRPr="004D5248" w:rsidRDefault="00000000">
            <w:pPr>
              <w:rPr>
                <w:rFonts w:ascii="Arial" w:hAnsi="Arial" w:cs="Arial"/>
                <w:u w:val="single"/>
              </w:rPr>
            </w:pPr>
            <w:hyperlink r:id="rId11" w:tgtFrame="_blank" w:history="1">
              <w:r w:rsidR="004D5248" w:rsidRPr="004D5248">
                <w:rPr>
                  <w:rStyle w:val="Hyperlink"/>
                  <w:rFonts w:ascii="Arial" w:hAnsi="Arial" w:cs="Arial"/>
                </w:rPr>
                <w:t>https://www.bcdtofuhouse.com/about</w:t>
              </w:r>
            </w:hyperlink>
          </w:p>
        </w:tc>
      </w:tr>
      <w:tr w:rsidR="004D5248" w:rsidRPr="004D5248" w14:paraId="581AB116" w14:textId="77777777" w:rsidTr="008C5101">
        <w:trPr>
          <w:trHeight w:val="285"/>
        </w:trPr>
        <w:tc>
          <w:tcPr>
            <w:tcW w:w="0" w:type="auto"/>
            <w:hideMark/>
          </w:tcPr>
          <w:p w14:paraId="003A4FF9" w14:textId="77777777" w:rsidR="004D5248" w:rsidRPr="004D5248" w:rsidRDefault="00000000">
            <w:pPr>
              <w:rPr>
                <w:rFonts w:ascii="Arial" w:hAnsi="Arial" w:cs="Arial"/>
                <w:u w:val="single"/>
              </w:rPr>
            </w:pPr>
            <w:hyperlink r:id="rId12" w:tgtFrame="_blank" w:history="1">
              <w:r w:rsidR="004D5248" w:rsidRPr="004D5248">
                <w:rPr>
                  <w:rStyle w:val="Hyperlink"/>
                  <w:rFonts w:ascii="Arial" w:hAnsi="Arial" w:cs="Arial"/>
                </w:rPr>
                <w:t>https://www.bcdtofuhouse.com/view-the-menu</w:t>
              </w:r>
            </w:hyperlink>
          </w:p>
        </w:tc>
      </w:tr>
      <w:tr w:rsidR="004D5248" w:rsidRPr="004D5248" w14:paraId="49B96C71" w14:textId="77777777" w:rsidTr="008C5101">
        <w:trPr>
          <w:trHeight w:val="285"/>
        </w:trPr>
        <w:tc>
          <w:tcPr>
            <w:tcW w:w="0" w:type="auto"/>
            <w:hideMark/>
          </w:tcPr>
          <w:p w14:paraId="13088A97" w14:textId="77777777" w:rsidR="004D5248" w:rsidRPr="004D5248" w:rsidRDefault="00000000">
            <w:pPr>
              <w:rPr>
                <w:rFonts w:ascii="Arial" w:hAnsi="Arial" w:cs="Arial"/>
                <w:u w:val="single"/>
              </w:rPr>
            </w:pPr>
            <w:hyperlink r:id="rId13" w:tgtFrame="_blank" w:history="1">
              <w:r w:rsidR="004D5248" w:rsidRPr="004D5248">
                <w:rPr>
                  <w:rStyle w:val="Hyperlink"/>
                  <w:rFonts w:ascii="Arial" w:hAnsi="Arial" w:cs="Arial"/>
                </w:rPr>
                <w:t>https://www.bcdtofuhouse.com/los-angeles</w:t>
              </w:r>
            </w:hyperlink>
          </w:p>
        </w:tc>
      </w:tr>
      <w:tr w:rsidR="004D5248" w:rsidRPr="004D5248" w14:paraId="3AEB9D0C" w14:textId="77777777" w:rsidTr="008C5101">
        <w:trPr>
          <w:trHeight w:val="285"/>
        </w:trPr>
        <w:tc>
          <w:tcPr>
            <w:tcW w:w="0" w:type="auto"/>
            <w:hideMark/>
          </w:tcPr>
          <w:p w14:paraId="6981FD9F" w14:textId="77777777" w:rsidR="004D5248" w:rsidRPr="004D5248" w:rsidRDefault="00000000">
            <w:pPr>
              <w:rPr>
                <w:rFonts w:ascii="Arial" w:hAnsi="Arial" w:cs="Arial"/>
                <w:u w:val="single"/>
              </w:rPr>
            </w:pPr>
            <w:hyperlink r:id="rId14" w:tgtFrame="_blank" w:history="1">
              <w:r w:rsidR="004D5248" w:rsidRPr="004D5248">
                <w:rPr>
                  <w:rStyle w:val="Hyperlink"/>
                  <w:rFonts w:ascii="Arial" w:hAnsi="Arial" w:cs="Arial"/>
                </w:rPr>
                <w:t>https://www.bcdtofuhouse.com/orange-county</w:t>
              </w:r>
            </w:hyperlink>
          </w:p>
        </w:tc>
      </w:tr>
      <w:tr w:rsidR="004D5248" w:rsidRPr="004D5248" w14:paraId="718B1062" w14:textId="77777777" w:rsidTr="008C5101">
        <w:trPr>
          <w:trHeight w:val="285"/>
        </w:trPr>
        <w:tc>
          <w:tcPr>
            <w:tcW w:w="0" w:type="auto"/>
            <w:hideMark/>
          </w:tcPr>
          <w:p w14:paraId="7BF4987E" w14:textId="77777777" w:rsidR="004D5248" w:rsidRPr="004D5248" w:rsidRDefault="00000000">
            <w:pPr>
              <w:rPr>
                <w:rFonts w:ascii="Arial" w:hAnsi="Arial" w:cs="Arial"/>
                <w:u w:val="single"/>
              </w:rPr>
            </w:pPr>
            <w:hyperlink r:id="rId15" w:tgtFrame="_blank" w:history="1">
              <w:r w:rsidR="004D5248" w:rsidRPr="004D5248">
                <w:rPr>
                  <w:rStyle w:val="Hyperlink"/>
                  <w:rFonts w:ascii="Arial" w:hAnsi="Arial" w:cs="Arial"/>
                </w:rPr>
                <w:t>https://www.bcdtofuhouse.com/tristate</w:t>
              </w:r>
            </w:hyperlink>
          </w:p>
        </w:tc>
      </w:tr>
      <w:tr w:rsidR="004D5248" w:rsidRPr="004D5248" w14:paraId="4E8D721A" w14:textId="77777777" w:rsidTr="008C5101">
        <w:trPr>
          <w:trHeight w:val="285"/>
        </w:trPr>
        <w:tc>
          <w:tcPr>
            <w:tcW w:w="0" w:type="auto"/>
            <w:hideMark/>
          </w:tcPr>
          <w:p w14:paraId="7F006E1E" w14:textId="77777777" w:rsidR="004D5248" w:rsidRPr="004D5248" w:rsidRDefault="00000000">
            <w:pPr>
              <w:rPr>
                <w:rFonts w:ascii="Arial" w:hAnsi="Arial" w:cs="Arial"/>
                <w:u w:val="single"/>
              </w:rPr>
            </w:pPr>
            <w:hyperlink r:id="rId16" w:tgtFrame="_blank" w:history="1">
              <w:r w:rsidR="004D5248" w:rsidRPr="004D5248">
                <w:rPr>
                  <w:rStyle w:val="Hyperlink"/>
                  <w:rFonts w:ascii="Arial" w:hAnsi="Arial" w:cs="Arial"/>
                </w:rPr>
                <w:t>https://www.bcdtofuhouse.com/dallas</w:t>
              </w:r>
            </w:hyperlink>
          </w:p>
        </w:tc>
      </w:tr>
      <w:tr w:rsidR="004D5248" w:rsidRPr="004D5248" w14:paraId="17C20489" w14:textId="77777777" w:rsidTr="008C5101">
        <w:trPr>
          <w:trHeight w:val="285"/>
        </w:trPr>
        <w:tc>
          <w:tcPr>
            <w:tcW w:w="0" w:type="auto"/>
            <w:hideMark/>
          </w:tcPr>
          <w:p w14:paraId="235F3D5E" w14:textId="77777777" w:rsidR="004D5248" w:rsidRPr="004D5248" w:rsidRDefault="00000000">
            <w:pPr>
              <w:rPr>
                <w:rFonts w:ascii="Arial" w:hAnsi="Arial" w:cs="Arial"/>
                <w:u w:val="single"/>
              </w:rPr>
            </w:pPr>
            <w:hyperlink r:id="rId17" w:tgtFrame="_blank" w:history="1">
              <w:r w:rsidR="004D5248" w:rsidRPr="004D5248">
                <w:rPr>
                  <w:rStyle w:val="Hyperlink"/>
                  <w:rFonts w:ascii="Arial" w:hAnsi="Arial" w:cs="Arial"/>
                </w:rPr>
                <w:t>https://www.bcdtofuhouse.com/accessibility-statement</w:t>
              </w:r>
            </w:hyperlink>
          </w:p>
        </w:tc>
      </w:tr>
      <w:tr w:rsidR="004D5248" w:rsidRPr="004D5248" w14:paraId="4659085E" w14:textId="77777777" w:rsidTr="008C5101">
        <w:trPr>
          <w:trHeight w:val="285"/>
        </w:trPr>
        <w:tc>
          <w:tcPr>
            <w:tcW w:w="0" w:type="auto"/>
            <w:hideMark/>
          </w:tcPr>
          <w:p w14:paraId="0934B6E4" w14:textId="77777777" w:rsidR="004D5248" w:rsidRPr="004D5248" w:rsidRDefault="00000000">
            <w:pPr>
              <w:rPr>
                <w:rFonts w:ascii="Arial" w:hAnsi="Arial" w:cs="Arial"/>
                <w:u w:val="single"/>
              </w:rPr>
            </w:pPr>
            <w:hyperlink r:id="rId18" w:tgtFrame="_blank" w:history="1">
              <w:r w:rsidR="004D5248" w:rsidRPr="004D5248">
                <w:rPr>
                  <w:rStyle w:val="Hyperlink"/>
                  <w:rFonts w:ascii="Arial" w:hAnsi="Arial" w:cs="Arial"/>
                </w:rPr>
                <w:t>https://www.bcdtofuhouse.com/contact-us</w:t>
              </w:r>
            </w:hyperlink>
          </w:p>
        </w:tc>
      </w:tr>
      <w:tr w:rsidR="004D5248" w:rsidRPr="004D5248" w14:paraId="6272D483" w14:textId="77777777" w:rsidTr="008C5101">
        <w:trPr>
          <w:trHeight w:val="285"/>
        </w:trPr>
        <w:tc>
          <w:tcPr>
            <w:tcW w:w="0" w:type="auto"/>
            <w:hideMark/>
          </w:tcPr>
          <w:p w14:paraId="60A2D92F" w14:textId="77777777" w:rsidR="004D5248" w:rsidRPr="004D5248" w:rsidRDefault="00000000">
            <w:pPr>
              <w:rPr>
                <w:rFonts w:ascii="Arial" w:hAnsi="Arial" w:cs="Arial"/>
                <w:u w:val="single"/>
              </w:rPr>
            </w:pPr>
            <w:hyperlink r:id="rId19" w:tgtFrame="_blank" w:history="1">
              <w:r w:rsidR="004D5248" w:rsidRPr="004D5248">
                <w:rPr>
                  <w:rStyle w:val="Hyperlink"/>
                  <w:rFonts w:ascii="Arial" w:hAnsi="Arial" w:cs="Arial"/>
                </w:rPr>
                <w:t>https://www.bcdtofuhouse.com/food/</w:t>
              </w:r>
            </w:hyperlink>
          </w:p>
        </w:tc>
      </w:tr>
    </w:tbl>
    <w:p w14:paraId="0C4F2CA8" w14:textId="77777777" w:rsidR="004D5248" w:rsidRDefault="004D5248" w:rsidP="008642E1">
      <w:pPr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</w:p>
    <w:p w14:paraId="55363EF3" w14:textId="215A546C" w:rsidR="00123BB6" w:rsidRDefault="00123BB6" w:rsidP="008642E1">
      <w:pPr>
        <w:rPr>
          <w:rFonts w:eastAsia="Arial"/>
          <w:lang w:val="en-US"/>
        </w:rPr>
      </w:pPr>
      <w:r>
        <w:br w:type="page"/>
      </w:r>
    </w:p>
    <w:p w14:paraId="4904F01A" w14:textId="1272B27E" w:rsidR="00523EE6" w:rsidRDefault="00AA308E">
      <w:pPr>
        <w:pStyle w:val="Heading2"/>
      </w:pPr>
      <w:r>
        <w:lastRenderedPageBreak/>
        <w:t>Applicable Standards/Guidelines</w:t>
      </w:r>
    </w:p>
    <w:p w14:paraId="5D7BE52B" w14:textId="0DA12967" w:rsidR="00523EE6" w:rsidRDefault="00AA30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covers the degree of conformance for the following accessibility standard</w:t>
      </w:r>
      <w:r w:rsidR="00946E6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/guidelines:</w:t>
      </w:r>
    </w:p>
    <w:tbl>
      <w:tblPr>
        <w:tblStyle w:val="a0"/>
        <w:tblW w:w="9355" w:type="dxa"/>
        <w:tblInd w:w="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6404"/>
        <w:gridCol w:w="2951"/>
      </w:tblGrid>
      <w:tr w:rsidR="00523EE6" w14:paraId="6476A4CD" w14:textId="77777777" w:rsidTr="008C5101">
        <w:tc>
          <w:tcPr>
            <w:tcW w:w="6404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1386A6" w14:textId="375EDB0E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8" w:name="_2s8eyo1" w:colFirst="0" w:colLast="0"/>
            <w:bookmarkEnd w:id="8"/>
            <w:r>
              <w:rPr>
                <w:sz w:val="28"/>
                <w:szCs w:val="28"/>
              </w:rPr>
              <w:t>Standard/Guideline</w:t>
            </w:r>
          </w:p>
        </w:tc>
        <w:tc>
          <w:tcPr>
            <w:tcW w:w="2951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17AF4" w14:textId="1F8CDF8A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9" w:name="_17dp8vu" w:colFirst="0" w:colLast="0"/>
            <w:bookmarkEnd w:id="9"/>
            <w:r>
              <w:rPr>
                <w:sz w:val="28"/>
                <w:szCs w:val="28"/>
              </w:rPr>
              <w:t xml:space="preserve">Included </w:t>
            </w:r>
            <w:r w:rsidR="002B13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Report</w:t>
            </w:r>
          </w:p>
        </w:tc>
      </w:tr>
      <w:tr w:rsidR="00523EE6" w14:paraId="38E57C59" w14:textId="77777777" w:rsidTr="008C5101">
        <w:tc>
          <w:tcPr>
            <w:tcW w:w="64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92F72" w14:textId="59D372D2" w:rsidR="00523EE6" w:rsidRDefault="00AA308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Web Content Accessibility Guidelines 2.1 at </w:t>
            </w:r>
            <w:r>
              <w:rPr>
                <w:rFonts w:ascii="Arial" w:eastAsia="Arial" w:hAnsi="Arial" w:cs="Arial"/>
                <w:i/>
                <w:color w:val="0000FF"/>
                <w:u w:val="single"/>
              </w:rPr>
              <w:t>https://www.w3.org/TR/WCAG21/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02E7198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 (Yes)</w:t>
            </w:r>
          </w:p>
          <w:p w14:paraId="20C8BAF3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 (Yes)</w:t>
            </w:r>
          </w:p>
          <w:p w14:paraId="5139FE81" w14:textId="4FB8B0E0" w:rsidR="00523EE6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AAA (No)</w:t>
            </w:r>
          </w:p>
        </w:tc>
      </w:tr>
    </w:tbl>
    <w:p w14:paraId="56E021DF" w14:textId="0FBB2AB3" w:rsidR="00523EE6" w:rsidRDefault="00AA308E">
      <w:pPr>
        <w:pStyle w:val="Heading2"/>
      </w:pPr>
      <w:bookmarkStart w:id="10" w:name="_1wa8ztwwj9j9" w:colFirst="0" w:colLast="0"/>
      <w:bookmarkEnd w:id="10"/>
      <w:r>
        <w:t>Terms</w:t>
      </w:r>
    </w:p>
    <w:p w14:paraId="6F80430C" w14:textId="6E4D7218" w:rsidR="00523EE6" w:rsidRDefault="00AA308E">
      <w:pPr>
        <w:pBdr>
          <w:top w:val="nil"/>
          <w:left w:val="nil"/>
          <w:bottom w:val="nil"/>
          <w:right w:val="nil"/>
          <w:between w:val="nil"/>
        </w:pBdr>
        <w:tabs>
          <w:tab w:val="center" w:pos="94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terms used in the Conformance Level information are defined as follows:</w:t>
      </w:r>
    </w:p>
    <w:p w14:paraId="269917CD" w14:textId="2C1EED0B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Supports</w:t>
      </w:r>
      <w:r>
        <w:rPr>
          <w:rFonts w:ascii="Arial" w:eastAsia="Arial" w:hAnsi="Arial" w:cs="Arial"/>
          <w:color w:val="000000"/>
        </w:rPr>
        <w:t>: The functionality of the product has at least one method that meets the criterion without known defects or meets with equivalent facilitation.</w:t>
      </w:r>
    </w:p>
    <w:p w14:paraId="5A32D170" w14:textId="51AAEC65" w:rsidR="00523EE6" w:rsidRDefault="00FE60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Partially </w:t>
      </w:r>
      <w:r w:rsidR="00AA308E">
        <w:rPr>
          <w:rFonts w:ascii="Arial" w:eastAsia="Arial" w:hAnsi="Arial" w:cs="Arial"/>
          <w:b/>
        </w:rPr>
        <w:t>Supports</w:t>
      </w:r>
      <w:r w:rsidR="00AA308E">
        <w:rPr>
          <w:rFonts w:ascii="Arial" w:eastAsia="Arial" w:hAnsi="Arial" w:cs="Arial"/>
          <w:color w:val="000000"/>
        </w:rPr>
        <w:t>: Some functionality of the product does not meet the criterion.</w:t>
      </w:r>
    </w:p>
    <w:p w14:paraId="6A9997D7" w14:textId="611C2BF7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Does Not Support</w:t>
      </w:r>
      <w:r>
        <w:rPr>
          <w:rFonts w:ascii="Arial" w:eastAsia="Arial" w:hAnsi="Arial" w:cs="Arial"/>
          <w:color w:val="000000"/>
        </w:rPr>
        <w:t>: The majority of product functionality does not meet the criterion.</w:t>
      </w:r>
    </w:p>
    <w:p w14:paraId="2163115D" w14:textId="10CF98E5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Applicable</w:t>
      </w:r>
      <w:r>
        <w:rPr>
          <w:rFonts w:ascii="Arial" w:eastAsia="Arial" w:hAnsi="Arial" w:cs="Arial"/>
          <w:color w:val="000000"/>
        </w:rPr>
        <w:t>: The criterion is not relevant to the product.</w:t>
      </w:r>
    </w:p>
    <w:p w14:paraId="7E3475CF" w14:textId="33311AC2" w:rsidR="00FE6038" w:rsidRPr="00FE6038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Evaluated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 w:rsidRPr="004E7815">
        <w:rPr>
          <w:rFonts w:ascii="Arial" w:eastAsia="Arial" w:hAnsi="Arial" w:cs="Arial"/>
          <w:color w:val="000000"/>
        </w:rPr>
        <w:t>The product has not been evaluated against the criterion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7DDC56F8" w14:textId="77777777" w:rsidR="00FE6038" w:rsidRPr="00FE6038" w:rsidRDefault="00FE6038" w:rsidP="00FE6038">
      <w:pPr>
        <w:pBdr>
          <w:top w:val="nil"/>
          <w:left w:val="nil"/>
          <w:bottom w:val="nil"/>
          <w:right w:val="nil"/>
          <w:between w:val="nil"/>
        </w:pBdr>
      </w:pPr>
    </w:p>
    <w:p w14:paraId="471B6EAA" w14:textId="15F6DE30" w:rsidR="00FE6038" w:rsidRDefault="00FE6038" w:rsidP="00FE6038">
      <w:pPr>
        <w:pStyle w:val="Heading2"/>
        <w:rPr>
          <w:lang w:eastAsia="x-none"/>
        </w:rPr>
      </w:pPr>
      <w:bookmarkStart w:id="11" w:name="_Toc512938845"/>
      <w:r>
        <w:t>WCAG 2.1 Report</w:t>
      </w:r>
      <w:bookmarkEnd w:id="11"/>
    </w:p>
    <w:p w14:paraId="02713DD6" w14:textId="646148B9" w:rsidR="00FE6038" w:rsidRDefault="00FE6038" w:rsidP="00FE6038">
      <w:pPr>
        <w:spacing w:before="2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Note: When reporting on conformance with the WCAG 2.1 Success Criteria, they are scoped for full pages, complete processes, and accessibility-supported ways of using technology as documented in the</w:t>
      </w:r>
      <w:r>
        <w:rPr>
          <w:rFonts w:ascii="Arial" w:hAnsi="Arial" w:cs="Arial"/>
          <w:color w:val="FF0000"/>
        </w:rPr>
        <w:t xml:space="preserve"> </w:t>
      </w:r>
      <w:hyperlink r:id="rId20" w:history="1">
        <w:r>
          <w:rPr>
            <w:rStyle w:val="Hyperlink"/>
            <w:rFonts w:ascii="Arial" w:hAnsi="Arial" w:cs="Arial"/>
          </w:rPr>
          <w:t>WCAG 2.1 Conformance Requirements</w:t>
        </w:r>
      </w:hyperlink>
      <w:r>
        <w:rPr>
          <w:rFonts w:ascii="Arial" w:hAnsi="Arial" w:cs="Arial"/>
        </w:rPr>
        <w:t>.</w:t>
      </w:r>
    </w:p>
    <w:p w14:paraId="709DD2BB" w14:textId="253BB250" w:rsidR="00523EE6" w:rsidRDefault="00AA308E" w:rsidP="00FE6038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71AA47BE" w14:textId="541932A3" w:rsidR="00523EE6" w:rsidRDefault="00AA308E">
      <w:pPr>
        <w:pStyle w:val="Heading3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2" w:name="_26in1rg" w:colFirst="0" w:colLast="0"/>
      <w:bookmarkEnd w:id="12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1: Success Criteria, Level A</w:t>
      </w:r>
    </w:p>
    <w:p w14:paraId="2C8F2EF3" w14:textId="7504CC29" w:rsidR="00523EE6" w:rsidRDefault="00523EE6">
      <w:pPr>
        <w:rPr>
          <w:rFonts w:ascii="Arial" w:eastAsia="Arial" w:hAnsi="Arial" w:cs="Arial"/>
        </w:rPr>
      </w:pPr>
    </w:p>
    <w:tbl>
      <w:tblPr>
        <w:tblStyle w:val="a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86"/>
        <w:gridCol w:w="1743"/>
        <w:gridCol w:w="4177"/>
      </w:tblGrid>
      <w:tr w:rsidR="00523EE6" w14:paraId="62DBBB75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8DB8D" w14:textId="62F5451D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B5756" w14:textId="7003F5B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Conformance Level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B25109" w14:textId="65B8724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523EE6" w14:paraId="57E05B3D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354A4" w14:textId="19906BB2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21" w:anchor="text-equiv-all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1.1.1 Non-text Content</w:t>
              </w:r>
            </w:hyperlink>
            <w:r w:rsidR="00AA308E">
              <w:rPr>
                <w:rFonts w:ascii="Arial Unicode MS" w:eastAsia="Arial Unicode MS" w:hAnsi="Arial Unicode MS" w:cs="Arial Unicode MS"/>
              </w:rPr>
              <w:br/>
            </w:r>
            <w:r w:rsidR="00AA308E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2E8F3" w14:textId="06B5C303" w:rsidR="00523EE6" w:rsidRPr="00FD60BF" w:rsidRDefault="0083422C">
            <w:pPr>
              <w:jc w:val="center"/>
              <w:rPr>
                <w:rFonts w:ascii="Arial" w:eastAsia="Arial" w:hAnsi="Arial" w:cs="Arial"/>
                <w:bCs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80355" w14:textId="68DF9B3D" w:rsidR="00A164AF" w:rsidRPr="00A164AF" w:rsidRDefault="00A164AF" w:rsidP="00A164AF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 xml:space="preserve">Images </w:t>
            </w:r>
            <w:r w:rsidR="00946E6D">
              <w:rPr>
                <w:rFonts w:ascii="Arial" w:hAnsi="Arial" w:cs="Arial"/>
                <w:color w:val="000000"/>
              </w:rPr>
              <w:t>o</w:t>
            </w:r>
            <w:r w:rsidRPr="00A164AF">
              <w:rPr>
                <w:rFonts w:ascii="Arial" w:hAnsi="Arial" w:cs="Arial"/>
                <w:color w:val="000000"/>
              </w:rPr>
              <w:t xml:space="preserve">n the </w:t>
            </w:r>
            <w:r w:rsidR="00F62C69">
              <w:rPr>
                <w:rFonts w:ascii="Arial" w:hAnsi="Arial" w:cs="Arial"/>
                <w:color w:val="000000"/>
              </w:rPr>
              <w:t>website</w:t>
            </w:r>
            <w:r w:rsidRPr="00A164AF">
              <w:rPr>
                <w:rFonts w:ascii="Arial" w:hAnsi="Arial" w:cs="Arial"/>
                <w:color w:val="000000"/>
              </w:rPr>
              <w:t xml:space="preserve"> contain</w:t>
            </w:r>
          </w:p>
          <w:p w14:paraId="546F9628" w14:textId="28BB0C1F" w:rsidR="00106EBD" w:rsidRPr="003D0DB7" w:rsidRDefault="00A164AF" w:rsidP="003D0DB7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>relevant alternative text.</w:t>
            </w:r>
          </w:p>
        </w:tc>
      </w:tr>
      <w:tr w:rsidR="00523EE6" w14:paraId="3371BA3E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1923C7" w14:textId="54804DE6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22" w:anchor="media-equiv-av-only-alt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1.2.1 Audio-only and Video-only (</w:t>
              </w:r>
              <w:proofErr w:type="spellStart"/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Prerecorded</w:t>
              </w:r>
              <w:proofErr w:type="spellEnd"/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)</w:t>
              </w:r>
            </w:hyperlink>
            <w:r w:rsidR="00AA308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E635B" w14:textId="3CAB5463" w:rsidR="00523EE6" w:rsidRPr="00EB4FC8" w:rsidRDefault="00F62C69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680A3" w14:textId="48CBDC92" w:rsidR="00C33121" w:rsidRPr="00A86D80" w:rsidRDefault="00F62C69" w:rsidP="00A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3410E8">
              <w:rPr>
                <w:rFonts w:ascii="Arial" w:eastAsia="Arial" w:hAnsi="Arial" w:cs="Arial"/>
              </w:rPr>
              <w:t>audio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or video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 w:rsidR="003410E8"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3410E8">
              <w:rPr>
                <w:rFonts w:ascii="Arial" w:eastAsia="Arial" w:hAnsi="Arial" w:cs="Arial"/>
              </w:rPr>
              <w:t xml:space="preserve">n the </w:t>
            </w:r>
            <w:r>
              <w:rPr>
                <w:rFonts w:ascii="Arial" w:eastAsia="Arial" w:hAnsi="Arial" w:cs="Arial"/>
              </w:rPr>
              <w:t>website</w:t>
            </w:r>
            <w:r w:rsidR="00924317">
              <w:rPr>
                <w:rFonts w:ascii="Arial" w:eastAsia="Arial" w:hAnsi="Arial" w:cs="Arial"/>
              </w:rPr>
              <w:t>.</w:t>
            </w:r>
          </w:p>
        </w:tc>
      </w:tr>
      <w:tr w:rsidR="004D5248" w14:paraId="329E9708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02ABE0" w14:textId="092F309B" w:rsidR="004D5248" w:rsidRDefault="00000000" w:rsidP="004D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23" w:anchor="media-equiv-captions">
              <w:r w:rsidR="004D5248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1.2.2 Captions (</w:t>
              </w:r>
              <w:proofErr w:type="spellStart"/>
              <w:r w:rsidR="004D5248">
                <w:rPr>
                  <w:rFonts w:ascii="Arial" w:eastAsia="Arial" w:hAnsi="Arial" w:cs="Arial"/>
                  <w:b/>
                  <w:color w:val="0000FF"/>
                  <w:u w:val="single"/>
                </w:rPr>
                <w:t>Prerecorded</w:t>
              </w:r>
              <w:proofErr w:type="spellEnd"/>
              <w:r w:rsidR="004D5248">
                <w:rPr>
                  <w:rFonts w:ascii="Arial" w:eastAsia="Arial" w:hAnsi="Arial" w:cs="Arial"/>
                  <w:b/>
                  <w:color w:val="0000FF"/>
                  <w:u w:val="single"/>
                </w:rPr>
                <w:t>)</w:t>
              </w:r>
            </w:hyperlink>
            <w:r w:rsidR="004D5248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887190" w14:textId="423E9EF1" w:rsidR="004D5248" w:rsidRDefault="004D5248" w:rsidP="004D524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97C33" w14:textId="115B02F8" w:rsidR="004D5248" w:rsidRPr="003D0DB7" w:rsidRDefault="004D5248" w:rsidP="004D52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is present on the website.</w:t>
            </w:r>
          </w:p>
        </w:tc>
      </w:tr>
      <w:tr w:rsidR="00026CFF" w14:paraId="685D44E0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4D3F8" w14:textId="75018935" w:rsidR="00026CFF" w:rsidRDefault="00000000" w:rsidP="00026CFF">
            <w:pPr>
              <w:rPr>
                <w:rFonts w:ascii="Arial" w:eastAsia="Arial" w:hAnsi="Arial" w:cs="Arial"/>
              </w:rPr>
            </w:pPr>
            <w:hyperlink r:id="rId24" w:anchor="media-equiv-audio-desc">
              <w:r w:rsidR="00026CFF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1.2.3 Audio Description or Media Alternative (</w:t>
              </w:r>
              <w:proofErr w:type="spellStart"/>
              <w:r w:rsidR="00026CFF">
                <w:rPr>
                  <w:rFonts w:ascii="Arial" w:eastAsia="Arial" w:hAnsi="Arial" w:cs="Arial"/>
                  <w:b/>
                  <w:color w:val="0000FF"/>
                  <w:u w:val="single"/>
                </w:rPr>
                <w:t>Prerecorded</w:t>
              </w:r>
              <w:proofErr w:type="spellEnd"/>
              <w:r w:rsidR="00026CFF">
                <w:rPr>
                  <w:rFonts w:ascii="Arial" w:eastAsia="Arial" w:hAnsi="Arial" w:cs="Arial"/>
                  <w:b/>
                  <w:color w:val="0000FF"/>
                  <w:u w:val="single"/>
                </w:rPr>
                <w:t>)</w:t>
              </w:r>
            </w:hyperlink>
            <w:r w:rsidR="00026CF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47E32" w14:textId="4DA8D95F" w:rsidR="00026CFF" w:rsidRDefault="00026CFF" w:rsidP="00026C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A51B4" w14:textId="04107572" w:rsidR="00026CFF" w:rsidRPr="003D0DB7" w:rsidRDefault="00026CFF" w:rsidP="00026C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is present on the website.</w:t>
            </w:r>
          </w:p>
        </w:tc>
      </w:tr>
      <w:tr w:rsidR="003541CC" w14:paraId="1EE498FF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282116" w14:textId="7B6B736A" w:rsidR="003541CC" w:rsidRPr="00C44C1F" w:rsidRDefault="00000000" w:rsidP="003541CC">
            <w:pPr>
              <w:rPr>
                <w:rFonts w:ascii="Arial" w:eastAsia="Arial" w:hAnsi="Arial" w:cs="Arial"/>
              </w:rPr>
            </w:pPr>
            <w:hyperlink r:id="rId25" w:anchor="content-structure-separation-programmatic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1.3.1 Info and Relationships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8A2F6B" w14:textId="3D62A979" w:rsidR="003541CC" w:rsidRPr="00C44C1F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B4887A" w14:textId="545A4657" w:rsidR="003541CC" w:rsidRPr="00B20FEB" w:rsidRDefault="00B20FEB" w:rsidP="00B20F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541CC" w:rsidRPr="00C44C1F">
              <w:rPr>
                <w:rFonts w:ascii="Arial" w:eastAsia="Arial" w:hAnsi="Arial" w:cs="Arial"/>
              </w:rPr>
              <w:t xml:space="preserve"> </w:t>
            </w:r>
            <w:r w:rsidR="00C44C1F">
              <w:rPr>
                <w:rFonts w:ascii="Arial" w:eastAsia="Arial" w:hAnsi="Arial" w:cs="Arial"/>
              </w:rPr>
              <w:t xml:space="preserve">website </w:t>
            </w:r>
            <w:r w:rsidR="003541CC" w:rsidRPr="00C44C1F">
              <w:rPr>
                <w:rFonts w:ascii="Arial" w:eastAsia="Arial" w:hAnsi="Arial" w:cs="Arial"/>
              </w:rPr>
              <w:t xml:space="preserve">has consistent headers and global table structures to establish clear information and relationships within the website. Screen readers properly identify most of the information available </w:t>
            </w:r>
            <w:r w:rsidR="00946E6D"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362AC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>. Visually impaired users are easily able to perceive the relationships between a particular element and its role.</w:t>
            </w:r>
            <w:r w:rsidR="003541CC" w:rsidRPr="00B20FE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3541CC" w14:paraId="21D27C83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E3F09" w14:textId="258C7CA7" w:rsidR="003541CC" w:rsidRDefault="00000000" w:rsidP="003541CC">
            <w:pPr>
              <w:rPr>
                <w:rFonts w:ascii="Arial" w:eastAsia="Arial" w:hAnsi="Arial" w:cs="Arial"/>
              </w:rPr>
            </w:pPr>
            <w:hyperlink r:id="rId26" w:anchor="content-structure-separation-sequenc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1.3.2 Meaningful Sequence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51249" w14:textId="143788D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AB6870" w14:textId="20ACE09A" w:rsidR="003541CC" w:rsidRPr="00B255A6" w:rsidRDefault="00946E6D" w:rsidP="00B25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</w:t>
            </w:r>
            <w:r w:rsidR="003541CC">
              <w:rPr>
                <w:rFonts w:ascii="Arial" w:eastAsia="Arial" w:hAnsi="Arial" w:cs="Arial"/>
              </w:rPr>
              <w:t xml:space="preserve">equence of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3541CC">
              <w:rPr>
                <w:rFonts w:ascii="Arial" w:eastAsia="Arial" w:hAnsi="Arial" w:cs="Arial"/>
              </w:rPr>
              <w:t xml:space="preserve">content present </w:t>
            </w:r>
            <w:r>
              <w:rPr>
                <w:rFonts w:ascii="Arial" w:eastAsia="Arial" w:hAnsi="Arial" w:cs="Arial"/>
              </w:rPr>
              <w:t>o</w:t>
            </w:r>
            <w:r w:rsidR="003541CC">
              <w:rPr>
                <w:rFonts w:ascii="Arial" w:eastAsia="Arial" w:hAnsi="Arial" w:cs="Arial"/>
              </w:rPr>
              <w:t xml:space="preserve">n the </w:t>
            </w:r>
            <w:r w:rsidR="00A24740">
              <w:rPr>
                <w:rFonts w:ascii="Arial" w:eastAsia="Arial" w:hAnsi="Arial" w:cs="Arial"/>
              </w:rPr>
              <w:t>website</w:t>
            </w:r>
            <w:r w:rsidR="003541CC">
              <w:rPr>
                <w:rFonts w:ascii="Arial" w:eastAsia="Arial" w:hAnsi="Arial" w:cs="Arial"/>
              </w:rPr>
              <w:t xml:space="preserve"> is meaningful and appropriate and does not affect the meaning of the provided content.</w:t>
            </w:r>
          </w:p>
        </w:tc>
      </w:tr>
      <w:tr w:rsidR="003541CC" w14:paraId="59238078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F6FAE" w14:textId="1996E1B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7" w:anchor="content-structure-separation-understand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1.3.3 Sensory Characteristics</w:t>
              </w:r>
            </w:hyperlink>
            <w:r w:rsidR="003541CC">
              <w:rPr>
                <w:rFonts w:ascii="Arial" w:eastAsia="Arial" w:hAnsi="Arial" w:cs="Arial"/>
                <w:b/>
              </w:rPr>
              <w:t xml:space="preserve"> </w:t>
            </w:r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C21A1" w14:textId="4D7AE931" w:rsidR="003541CC" w:rsidRDefault="00A66F2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52F8E7" w14:textId="72C3DF29" w:rsidR="003541CC" w:rsidRPr="0092431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information is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="00A66F2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which is based on sensory characteristics such as shape, size, location, sound</w:t>
            </w:r>
            <w:r w:rsidR="00946E6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etc.</w:t>
            </w:r>
          </w:p>
        </w:tc>
      </w:tr>
      <w:tr w:rsidR="003541CC" w14:paraId="76481ACD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47188" w14:textId="4C5E1B85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8" w:anchor="visual-audio-contrast-without-color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 Use of Color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844480" w14:textId="594CE810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4B106" w14:textId="1AA48F6D" w:rsidR="003541CC" w:rsidRPr="006C0941" w:rsidRDefault="003541CC" w:rsidP="003541CC">
            <w:pPr>
              <w:rPr>
                <w:rFonts w:ascii="Arial" w:eastAsia="Arial" w:hAnsi="Arial" w:cs="Arial"/>
              </w:rPr>
            </w:pPr>
            <w:r w:rsidRPr="00C60E92">
              <w:rPr>
                <w:rFonts w:ascii="Arial" w:eastAsia="Arial" w:hAnsi="Arial" w:cs="Arial"/>
              </w:rPr>
              <w:t>Color is not used as the only visual means of conveying information, indicating an action, prompting a response, or distinguishing a visual element.</w:t>
            </w:r>
          </w:p>
        </w:tc>
      </w:tr>
      <w:tr w:rsidR="003541CC" w14:paraId="69AB929B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932B1" w14:textId="3B568496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9" w:anchor="visual-audio-contrast-dis-audio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1.4.2 Audio Control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A92D4" w14:textId="0DB580C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FC9C0" w14:textId="5F550F8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audio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>present on the website that plays automatically for more than 3 seconds.</w:t>
            </w:r>
          </w:p>
        </w:tc>
      </w:tr>
      <w:tr w:rsidR="003541CC" w14:paraId="022BE926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242590" w14:textId="4162E10E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0" w:anchor="keyboard-operation-keyboard-operab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2.1.1 Keyboard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1FCAC" w14:textId="3133E90E" w:rsidR="003541CC" w:rsidRDefault="00026CFF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9AB05" w14:textId="77777777" w:rsidR="003541CC" w:rsidRDefault="003541CC" w:rsidP="00C24F28">
            <w:pPr>
              <w:rPr>
                <w:rFonts w:ascii="Arial" w:eastAsia="Arial" w:hAnsi="Arial" w:cs="Arial"/>
              </w:rPr>
            </w:pPr>
            <w:r w:rsidRPr="002748F7">
              <w:rPr>
                <w:rFonts w:ascii="Arial" w:eastAsia="Arial" w:hAnsi="Arial" w:cs="Arial"/>
              </w:rPr>
              <w:t xml:space="preserve">The </w:t>
            </w:r>
            <w:r w:rsidR="0099682F">
              <w:rPr>
                <w:rFonts w:ascii="Arial" w:eastAsia="Arial" w:hAnsi="Arial" w:cs="Arial"/>
              </w:rPr>
              <w:t>website</w:t>
            </w:r>
            <w:r w:rsidRPr="002748F7">
              <w:rPr>
                <w:rFonts w:ascii="Arial" w:eastAsia="Arial" w:hAnsi="Arial" w:cs="Arial"/>
              </w:rPr>
              <w:t xml:space="preserve"> supports standard </w:t>
            </w:r>
            <w:r w:rsidRPr="008516ED">
              <w:rPr>
                <w:rFonts w:ascii="Arial" w:eastAsia="Arial" w:hAnsi="Arial" w:cs="Arial"/>
              </w:rPr>
              <w:t>keyboard navigation and input functions (</w:t>
            </w:r>
            <w:r>
              <w:rPr>
                <w:rFonts w:ascii="Arial" w:eastAsia="Arial" w:hAnsi="Arial" w:cs="Arial"/>
              </w:rPr>
              <w:t>including</w:t>
            </w:r>
            <w:r w:rsidRPr="008516E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swiping</w:t>
            </w:r>
            <w:r w:rsidRPr="008516ED">
              <w:rPr>
                <w:rFonts w:ascii="Arial" w:eastAsia="Arial" w:hAnsi="Arial" w:cs="Arial"/>
              </w:rPr>
              <w:t xml:space="preserve"> to move between input fields and pressing [</w:t>
            </w:r>
            <w:r>
              <w:rPr>
                <w:rFonts w:ascii="Arial" w:eastAsia="Arial" w:hAnsi="Arial" w:cs="Arial"/>
              </w:rPr>
              <w:t>Double tap</w:t>
            </w:r>
            <w:r w:rsidRPr="008516ED">
              <w:rPr>
                <w:rFonts w:ascii="Arial" w:eastAsia="Arial" w:hAnsi="Arial" w:cs="Arial"/>
              </w:rPr>
              <w:t>] to make selections).</w:t>
            </w:r>
          </w:p>
          <w:p w14:paraId="7134C237" w14:textId="77777777" w:rsidR="00026CFF" w:rsidRDefault="00026CFF" w:rsidP="00C24F28">
            <w:pPr>
              <w:rPr>
                <w:rFonts w:ascii="Arial" w:eastAsia="Arial" w:hAnsi="Arial" w:cs="Arial"/>
              </w:rPr>
            </w:pPr>
          </w:p>
          <w:p w14:paraId="48F3C15C" w14:textId="77777777" w:rsidR="00026CFF" w:rsidRPr="00026CFF" w:rsidRDefault="00026CFF" w:rsidP="00C24F28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026CFF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4476649" w14:textId="26D78EA0" w:rsidR="00026CFF" w:rsidRPr="00026CFF" w:rsidRDefault="00026CFF" w:rsidP="00026CFF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026CFF">
              <w:rPr>
                <w:rFonts w:ascii="Arial" w:eastAsia="Arial" w:hAnsi="Arial" w:cs="Arial"/>
              </w:rPr>
              <w:t>The 'Pegman' drag button is not focusable using the keyboard on the Contact Us page</w:t>
            </w:r>
            <w:r w:rsidRPr="00026CFF">
              <w:rPr>
                <w:rFonts w:ascii="Arial" w:eastAsia="Arial" w:hAnsi="Arial" w:cs="Arial"/>
              </w:rPr>
              <w:br/>
            </w:r>
            <w:r w:rsidRPr="00026CFF">
              <w:rPr>
                <w:rFonts w:ascii="Arial" w:eastAsia="Arial" w:hAnsi="Arial" w:cs="Arial"/>
                <w:i/>
                <w:iCs/>
              </w:rPr>
              <w:t>[This is specific to the third-party plugin Google Maps]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3541CC" w14:paraId="33DBE0C3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F61F" w14:textId="36FCA95A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1" w:anchor="keyboard-operation-trapp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2.1.2 No Keyboard Trap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3E009F" w14:textId="5115C3D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AA99D2" w14:textId="2EAD763B" w:rsidR="003541CC" w:rsidRPr="003E21D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Keyboard focus is moving sequentially throughout the website without the focus getting trapped in any section and it is convenient to access the functionality.</w:t>
            </w:r>
          </w:p>
        </w:tc>
      </w:tr>
      <w:tr w:rsidR="003541CC" w14:paraId="4A12C546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4A59A8" w14:textId="3D4F9B20" w:rsidR="003541CC" w:rsidRDefault="00000000" w:rsidP="003541CC">
            <w:pPr>
              <w:rPr>
                <w:rFonts w:ascii="Arial" w:eastAsia="Arial" w:hAnsi="Arial" w:cs="Arial"/>
              </w:rPr>
            </w:pPr>
            <w:hyperlink r:id="rId32" w:anchor="character-key-shortcut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2.1.4 Character Key Shortcuts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E3A13" w14:textId="1D79976E" w:rsidR="003541CC" w:rsidRDefault="00720B4D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E6E603" w14:textId="64658F7E" w:rsidR="003541CC" w:rsidRDefault="003F26B9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functionalities are dependent on or controlled by character key shortcuts.</w:t>
            </w:r>
          </w:p>
        </w:tc>
      </w:tr>
      <w:tr w:rsidR="003541CC" w14:paraId="58FBAB5D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6F382" w14:textId="6982D81B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3" w:anchor="time-limits-required-behavior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2.2.1 Timing Adjustable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89D56" w14:textId="2225ACCC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8E7A6" w14:textId="4FCB5FD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activity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5222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where time needs to be adjusted or extended.</w:t>
            </w:r>
          </w:p>
        </w:tc>
      </w:tr>
      <w:tr w:rsidR="003541CC" w14:paraId="5A7DD888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9E361" w14:textId="4E1C748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34" w:anchor="time-limits-paus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2.2.2 Pause, Stop, Hide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4DCDA" w14:textId="36183498" w:rsidR="003541CC" w:rsidRDefault="00225851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Not Support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595E28" w14:textId="4A345D9C" w:rsidR="003541CC" w:rsidRPr="001245C7" w:rsidRDefault="00225851" w:rsidP="003541CC">
            <w:pPr>
              <w:rPr>
                <w:rFonts w:ascii="Arial" w:eastAsia="Arial" w:hAnsi="Arial" w:cs="Arial"/>
              </w:rPr>
            </w:pPr>
            <w:r w:rsidRPr="00225851">
              <w:rPr>
                <w:rFonts w:ascii="Arial" w:eastAsia="Arial" w:hAnsi="Arial" w:cs="Arial"/>
              </w:rPr>
              <w:t xml:space="preserve">No mechanism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225851">
              <w:rPr>
                <w:rFonts w:ascii="Arial" w:eastAsia="Arial" w:hAnsi="Arial" w:cs="Arial"/>
              </w:rPr>
              <w:t xml:space="preserve">available to </w:t>
            </w:r>
            <w:r>
              <w:rPr>
                <w:rFonts w:ascii="Arial" w:eastAsia="Arial" w:hAnsi="Arial" w:cs="Arial"/>
              </w:rPr>
              <w:t>p</w:t>
            </w:r>
            <w:r w:rsidRPr="00225851">
              <w:rPr>
                <w:rFonts w:ascii="Arial" w:eastAsia="Arial" w:hAnsi="Arial" w:cs="Arial"/>
              </w:rPr>
              <w:t>lay</w:t>
            </w:r>
            <w:r>
              <w:rPr>
                <w:rFonts w:ascii="Arial" w:eastAsia="Arial" w:hAnsi="Arial" w:cs="Arial"/>
              </w:rPr>
              <w:t xml:space="preserve">, </w:t>
            </w:r>
            <w:r w:rsidRPr="00225851">
              <w:rPr>
                <w:rFonts w:ascii="Arial" w:eastAsia="Arial" w:hAnsi="Arial" w:cs="Arial"/>
              </w:rPr>
              <w:t xml:space="preserve">pause or </w:t>
            </w:r>
            <w:r>
              <w:rPr>
                <w:rFonts w:ascii="Arial" w:eastAsia="Arial" w:hAnsi="Arial" w:cs="Arial"/>
              </w:rPr>
              <w:t>h</w:t>
            </w:r>
            <w:r w:rsidRPr="00225851">
              <w:rPr>
                <w:rFonts w:ascii="Arial" w:eastAsia="Arial" w:hAnsi="Arial" w:cs="Arial"/>
              </w:rPr>
              <w:t>ide the auto-moving video</w:t>
            </w:r>
            <w:r>
              <w:rPr>
                <w:rFonts w:ascii="Arial" w:eastAsia="Arial" w:hAnsi="Arial" w:cs="Arial"/>
              </w:rPr>
              <w:t xml:space="preserve"> on the </w:t>
            </w:r>
            <w:proofErr w:type="gramStart"/>
            <w:r>
              <w:rPr>
                <w:rFonts w:ascii="Arial" w:eastAsia="Arial" w:hAnsi="Arial" w:cs="Arial"/>
              </w:rPr>
              <w:t>Home</w:t>
            </w:r>
            <w:proofErr w:type="gramEnd"/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="00282913" w:rsidRPr="00026CFF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 w:rsidR="00282913">
              <w:rPr>
                <w:rFonts w:ascii="Arial" w:eastAsia="Arial" w:hAnsi="Arial" w:cs="Arial"/>
                <w:i/>
                <w:iCs/>
              </w:rPr>
              <w:t>Vimeo</w:t>
            </w:r>
            <w:r w:rsidR="00282913" w:rsidRPr="00026CFF">
              <w:rPr>
                <w:rFonts w:ascii="Arial" w:eastAsia="Arial" w:hAnsi="Arial" w:cs="Arial"/>
                <w:i/>
                <w:iCs/>
              </w:rPr>
              <w:t>]</w:t>
            </w:r>
            <w:r w:rsidR="00282913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3541CC" w14:paraId="02A059EC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E8B57F" w14:textId="4A7760DD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5" w:anchor="seizure-does-not-violat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2.3.1 Three Flashes or Below Threshold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785AF" w14:textId="28C6CC1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03510" w14:textId="24272831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flashing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45222E">
              <w:rPr>
                <w:rFonts w:ascii="Arial" w:eastAsia="Arial" w:hAnsi="Arial" w:cs="Arial"/>
              </w:rPr>
              <w:t>n the 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1E0DD2E3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65234" w14:textId="34AEF5AC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6" w:anchor="navigation-mechanisms-skip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2.4.1 Bypass Blocks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C79D2" w14:textId="1DC1B27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710D7" w14:textId="3E3262B2" w:rsidR="003541CC" w:rsidRPr="001245C7" w:rsidRDefault="00946E6D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b</w:t>
            </w:r>
            <w:r w:rsidR="00B42CF8">
              <w:rPr>
                <w:rFonts w:ascii="Arial" w:eastAsia="Arial" w:hAnsi="Arial" w:cs="Arial"/>
              </w:rPr>
              <w:t xml:space="preserve">ypass mechanism for skipping to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B42CF8">
              <w:rPr>
                <w:rFonts w:ascii="Arial" w:eastAsia="Arial" w:hAnsi="Arial" w:cs="Arial"/>
              </w:rPr>
              <w:t>main content is implemented</w:t>
            </w:r>
            <w:r w:rsidR="003541CC" w:rsidRPr="00F74E0D">
              <w:rPr>
                <w:rFonts w:ascii="Arial" w:eastAsia="Arial" w:hAnsi="Arial" w:cs="Arial"/>
              </w:rPr>
              <w:t>.</w:t>
            </w:r>
          </w:p>
        </w:tc>
      </w:tr>
      <w:tr w:rsidR="003541CC" w14:paraId="72890A19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600C95" w14:textId="26F20B3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7" w:anchor="navigation-mechanisms-tit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2.4.2 Page Titled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79DB" w14:textId="10DD3A5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2BC92" w14:textId="144EDB01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 and correct page titles are present for pages throughout the website.</w:t>
            </w:r>
          </w:p>
        </w:tc>
      </w:tr>
      <w:tr w:rsidR="003541CC" w14:paraId="33E20A26" w14:textId="77777777" w:rsidTr="008C5101">
        <w:trPr>
          <w:trHeight w:val="114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5551DA" w14:textId="2EA52728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8" w:anchor="navigation-mechanisms-focus-order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2.4.3 Focus Order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1D9E7" w14:textId="579F8938" w:rsidR="003541CC" w:rsidRPr="00C44C1F" w:rsidRDefault="00225851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951E92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47552B" w14:textId="77777777" w:rsidR="0042459B" w:rsidRDefault="00946E6D" w:rsidP="00951E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="003541CC" w:rsidRPr="00C44C1F">
              <w:rPr>
                <w:rFonts w:ascii="Arial" w:eastAsia="Arial" w:hAnsi="Arial" w:cs="Arial"/>
              </w:rPr>
              <w:t xml:space="preserve">ocus moves in a correct sequence order </w:t>
            </w:r>
            <w:r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42CF8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 xml:space="preserve"> from left to right and top to bottom.</w:t>
            </w:r>
          </w:p>
          <w:p w14:paraId="1FFF914A" w14:textId="77777777" w:rsidR="00225851" w:rsidRDefault="00225851" w:rsidP="00951E92">
            <w:pPr>
              <w:rPr>
                <w:rFonts w:ascii="Arial" w:eastAsia="Arial" w:hAnsi="Arial" w:cs="Arial"/>
              </w:rPr>
            </w:pPr>
          </w:p>
          <w:p w14:paraId="32FD6E23" w14:textId="77777777" w:rsidR="00225851" w:rsidRPr="00DC7569" w:rsidRDefault="00282913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DC7569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7E7F2BA" w14:textId="77777777" w:rsidR="00282913" w:rsidRPr="00282913" w:rsidRDefault="00282913" w:rsidP="00282913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282913">
              <w:rPr>
                <w:rFonts w:ascii="Arial" w:eastAsia="Arial" w:hAnsi="Arial" w:cs="Arial"/>
              </w:rPr>
              <w:lastRenderedPageBreak/>
              <w:t xml:space="preserve">The focus is not trapped inside the modal on the </w:t>
            </w:r>
            <w:proofErr w:type="gramStart"/>
            <w:r w:rsidRPr="00282913">
              <w:rPr>
                <w:rFonts w:ascii="Arial" w:eastAsia="Arial" w:hAnsi="Arial" w:cs="Arial"/>
              </w:rPr>
              <w:t>Home</w:t>
            </w:r>
            <w:proofErr w:type="gramEnd"/>
            <w:r w:rsidRPr="00282913">
              <w:rPr>
                <w:rFonts w:ascii="Arial" w:eastAsia="Arial" w:hAnsi="Arial" w:cs="Arial"/>
              </w:rPr>
              <w:t xml:space="preserve"> page</w:t>
            </w:r>
            <w:r w:rsidRPr="00282913">
              <w:rPr>
                <w:rFonts w:ascii="Arial" w:eastAsia="Arial" w:hAnsi="Arial" w:cs="Arial"/>
              </w:rPr>
              <w:br/>
            </w:r>
            <w:r w:rsidRPr="00282913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proofErr w:type="spellStart"/>
            <w:r w:rsidRPr="00282913">
              <w:rPr>
                <w:rFonts w:ascii="Arial" w:eastAsia="Arial" w:hAnsi="Arial" w:cs="Arial"/>
                <w:i/>
                <w:iCs/>
              </w:rPr>
              <w:t>ChowNow</w:t>
            </w:r>
            <w:proofErr w:type="spellEnd"/>
            <w:r w:rsidRPr="00282913">
              <w:rPr>
                <w:rFonts w:ascii="Arial" w:eastAsia="Arial" w:hAnsi="Arial" w:cs="Arial"/>
                <w:i/>
                <w:iCs/>
              </w:rPr>
              <w:t>]</w:t>
            </w:r>
          </w:p>
          <w:p w14:paraId="65817E95" w14:textId="19DBADDF" w:rsidR="00282913" w:rsidRPr="00282913" w:rsidRDefault="00282913" w:rsidP="00282913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282913">
              <w:rPr>
                <w:rFonts w:ascii="Arial" w:eastAsia="Arial" w:hAnsi="Arial" w:cs="Arial"/>
              </w:rPr>
              <w:t>The focus move</w:t>
            </w:r>
            <w:r>
              <w:rPr>
                <w:rFonts w:ascii="Arial" w:eastAsia="Arial" w:hAnsi="Arial" w:cs="Arial"/>
              </w:rPr>
              <w:t xml:space="preserve">s </w:t>
            </w:r>
            <w:r w:rsidRPr="00282913">
              <w:rPr>
                <w:rFonts w:ascii="Arial" w:eastAsia="Arial" w:hAnsi="Arial" w:cs="Arial"/>
              </w:rPr>
              <w:t>twice to the 'Keyboard Shortcuts' button present on the map section</w:t>
            </w:r>
            <w:r>
              <w:rPr>
                <w:rFonts w:ascii="Arial" w:eastAsia="Arial" w:hAnsi="Arial" w:cs="Arial"/>
              </w:rPr>
              <w:t xml:space="preserve"> on </w:t>
            </w:r>
            <w:r w:rsidR="002A5334">
              <w:rPr>
                <w:rFonts w:ascii="Arial" w:eastAsia="Arial" w:hAnsi="Arial" w:cs="Arial"/>
              </w:rPr>
              <w:t>multiple</w:t>
            </w:r>
            <w:r>
              <w:rPr>
                <w:rFonts w:ascii="Arial" w:eastAsia="Arial" w:hAnsi="Arial" w:cs="Arial"/>
              </w:rPr>
              <w:t xml:space="preserve"> page</w:t>
            </w:r>
            <w:r w:rsidR="002A5334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br/>
            </w:r>
            <w:r w:rsidRPr="00282913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>
              <w:rPr>
                <w:rFonts w:ascii="Arial" w:eastAsia="Arial" w:hAnsi="Arial" w:cs="Arial"/>
                <w:i/>
                <w:iCs/>
              </w:rPr>
              <w:t>Google Maps</w:t>
            </w:r>
            <w:r w:rsidRPr="00282913">
              <w:rPr>
                <w:rFonts w:ascii="Arial" w:eastAsia="Arial" w:hAnsi="Arial" w:cs="Arial"/>
                <w:i/>
                <w:iCs/>
              </w:rPr>
              <w:t>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3541CC" w14:paraId="49EE6064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AC1C7D" w14:textId="00CFDCC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9" w:anchor="navigation-mechanisms-ref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2.4.4 Link Purpose (In Context)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DA23B" w14:textId="2B39935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D57B77" w14:textId="10D72885" w:rsidR="003541CC" w:rsidRPr="00DF543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links are provided with appropriate link text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user would be able to understand the purpose of the link from its link text.</w:t>
            </w:r>
          </w:p>
        </w:tc>
      </w:tr>
      <w:tr w:rsidR="003541CC" w14:paraId="2C826DD5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4C633" w14:textId="5225B323" w:rsidR="003541CC" w:rsidRDefault="00000000" w:rsidP="003541CC">
            <w:pPr>
              <w:rPr>
                <w:rFonts w:ascii="Arial" w:eastAsia="Arial" w:hAnsi="Arial" w:cs="Arial"/>
              </w:rPr>
            </w:pPr>
            <w:hyperlink r:id="rId40" w:anchor="pointer-gestur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2.5.1 Pointer Gestures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64859E" w14:textId="706443B0" w:rsidR="003541CC" w:rsidRDefault="00591CFD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3541CC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378431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functionalities present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can be operated with a </w:t>
            </w:r>
            <w:hyperlink r:id="rId41" w:anchor="dfn-single-pointer">
              <w:r>
                <w:rPr>
                  <w:rFonts w:ascii="Arial" w:eastAsia="Arial" w:hAnsi="Arial" w:cs="Arial"/>
                </w:rPr>
                <w:t>single pointer</w:t>
              </w:r>
            </w:hyperlink>
            <w:r>
              <w:rPr>
                <w:rFonts w:ascii="Arial" w:eastAsia="Arial" w:hAnsi="Arial" w:cs="Arial"/>
              </w:rPr>
              <w:t xml:space="preserve"> without a path-based gesture unless a multipoint or path-based gesture is </w:t>
            </w:r>
            <w:hyperlink r:id="rId42" w:anchor="dfn-essential">
              <w:r>
                <w:rPr>
                  <w:rFonts w:ascii="Arial" w:eastAsia="Arial" w:hAnsi="Arial" w:cs="Arial"/>
                </w:rPr>
                <w:t>essential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14:paraId="217BDC67" w14:textId="77777777" w:rsidR="00591CFD" w:rsidRDefault="00591CFD" w:rsidP="003541CC">
            <w:pPr>
              <w:rPr>
                <w:rFonts w:ascii="Arial" w:eastAsia="Arial" w:hAnsi="Arial" w:cs="Arial"/>
              </w:rPr>
            </w:pPr>
          </w:p>
          <w:p w14:paraId="11842D23" w14:textId="78AD2D18" w:rsidR="00591CFD" w:rsidRPr="00591CFD" w:rsidRDefault="00591CFD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591CFD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866D83D" w14:textId="329514E3" w:rsidR="00591CFD" w:rsidRPr="00591CFD" w:rsidRDefault="00591CFD" w:rsidP="00591CFD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591CFD">
              <w:rPr>
                <w:rFonts w:ascii="Arial" w:eastAsia="Arial" w:hAnsi="Arial" w:cs="Arial"/>
              </w:rPr>
              <w:t xml:space="preserve">The Food items slides are only navigable by </w:t>
            </w:r>
            <w:r w:rsidRPr="00591CFD">
              <w:rPr>
                <w:rFonts w:ascii="Arial" w:eastAsia="Arial" w:hAnsi="Arial" w:cs="Arial"/>
              </w:rPr>
              <w:t xml:space="preserve">swipe </w:t>
            </w:r>
            <w:r w:rsidRPr="00591CFD">
              <w:rPr>
                <w:rFonts w:ascii="Arial" w:eastAsia="Arial" w:hAnsi="Arial" w:cs="Arial"/>
              </w:rPr>
              <w:t>gesture</w:t>
            </w:r>
            <w:r w:rsidRPr="00591CFD">
              <w:rPr>
                <w:rFonts w:ascii="Arial" w:eastAsia="Arial" w:hAnsi="Arial" w:cs="Arial"/>
              </w:rPr>
              <w:t xml:space="preserve">s on </w:t>
            </w:r>
            <w:r w:rsidR="00CC5601">
              <w:rPr>
                <w:rFonts w:ascii="Arial" w:eastAsia="Arial" w:hAnsi="Arial" w:cs="Arial"/>
              </w:rPr>
              <w:t xml:space="preserve">the </w:t>
            </w:r>
            <w:r w:rsidRPr="00591CFD">
              <w:rPr>
                <w:rFonts w:ascii="Arial" w:eastAsia="Arial" w:hAnsi="Arial" w:cs="Arial"/>
              </w:rPr>
              <w:t xml:space="preserve">mobile device on the </w:t>
            </w:r>
            <w:r w:rsidRPr="00591CFD">
              <w:rPr>
                <w:rFonts w:ascii="Arial" w:eastAsia="Arial" w:hAnsi="Arial" w:cs="Arial"/>
              </w:rPr>
              <w:t xml:space="preserve">View </w:t>
            </w:r>
            <w:proofErr w:type="gramStart"/>
            <w:r w:rsidRPr="00591CFD">
              <w:rPr>
                <w:rFonts w:ascii="Arial" w:eastAsia="Arial" w:hAnsi="Arial" w:cs="Arial"/>
              </w:rPr>
              <w:t>The</w:t>
            </w:r>
            <w:proofErr w:type="gramEnd"/>
            <w:r w:rsidRPr="00591CFD">
              <w:rPr>
                <w:rFonts w:ascii="Arial" w:eastAsia="Arial" w:hAnsi="Arial" w:cs="Arial"/>
              </w:rPr>
              <w:t xml:space="preserve"> Menu</w:t>
            </w:r>
            <w:r w:rsidRPr="00591CFD">
              <w:rPr>
                <w:rFonts w:ascii="Arial" w:eastAsia="Arial" w:hAnsi="Arial" w:cs="Arial"/>
              </w:rPr>
              <w:t xml:space="preserve"> page</w:t>
            </w:r>
            <w:r w:rsidRPr="00591CFD">
              <w:rPr>
                <w:rFonts w:ascii="Arial" w:eastAsia="Arial" w:hAnsi="Arial" w:cs="Arial"/>
              </w:rPr>
              <w:br/>
            </w:r>
            <w:r w:rsidRPr="00591CFD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 w:rsidRPr="00591CFD">
              <w:rPr>
                <w:rFonts w:ascii="Arial" w:eastAsia="Arial" w:hAnsi="Arial" w:cs="Arial"/>
                <w:i/>
                <w:iCs/>
              </w:rPr>
              <w:t>YUI</w:t>
            </w:r>
            <w:r w:rsidRPr="00591CFD">
              <w:rPr>
                <w:rFonts w:ascii="Arial" w:eastAsia="Arial" w:hAnsi="Arial" w:cs="Arial"/>
                <w:i/>
                <w:iCs/>
              </w:rPr>
              <w:t>].</w:t>
            </w:r>
          </w:p>
        </w:tc>
      </w:tr>
      <w:tr w:rsidR="003541CC" w14:paraId="61D4F17A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C5DC5" w14:textId="2F4055BB" w:rsidR="003541CC" w:rsidRDefault="00000000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hyperlink r:id="rId43" w:anchor="pointer-cancell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2.5.2 Pointer Cancellation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661CCB" w14:textId="7D7AADDB" w:rsidR="003541CC" w:rsidRDefault="003541CC" w:rsidP="003541CC">
            <w:pPr>
              <w:tabs>
                <w:tab w:val="left" w:pos="34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B637F" w14:textId="3A420150" w:rsidR="003541CC" w:rsidRDefault="003541CC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down-event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pointer is used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to execute any part of the action.</w:t>
            </w:r>
          </w:p>
        </w:tc>
      </w:tr>
      <w:tr w:rsidR="003541CC" w14:paraId="2CB1C2DE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0B65A" w14:textId="6C7DC01F" w:rsidR="003541CC" w:rsidRDefault="00000000" w:rsidP="003541CC">
            <w:pPr>
              <w:rPr>
                <w:rFonts w:ascii="Arial" w:eastAsia="Arial" w:hAnsi="Arial" w:cs="Arial"/>
              </w:rPr>
            </w:pPr>
            <w:hyperlink r:id="rId44" w:anchor="label-in-nam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2.5.3 Label in Name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A07D26" w14:textId="73C2B6D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EE0E92" w14:textId="5797D879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labels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3863F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include text and the same text is defined in the code as well to assist speech recognition technologies.</w:t>
            </w:r>
          </w:p>
        </w:tc>
      </w:tr>
      <w:tr w:rsidR="003541CC" w14:paraId="75AD0B62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D9198" w14:textId="19765A9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45" w:anchor="motion-actu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2.5.4 Motion Actuation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750FA" w14:textId="3119F94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8213" w14:textId="6218D6E8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functionality is present on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that is operable only by device motion.</w:t>
            </w:r>
          </w:p>
        </w:tc>
      </w:tr>
      <w:tr w:rsidR="003541CC" w14:paraId="11C087C7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B1CE" w14:textId="6854D4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6" w:anchor="meaning-doc-lang-i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3.1.1 Language of Page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A3E168" w14:textId="2BF9DA1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0B4E1E" w14:textId="1C4F28D3" w:rsidR="003541CC" w:rsidRDefault="0044220C" w:rsidP="003541CC">
            <w:pPr>
              <w:rPr>
                <w:rFonts w:ascii="Arial" w:eastAsia="Arial" w:hAnsi="Arial" w:cs="Arial"/>
              </w:rPr>
            </w:pPr>
            <w:r w:rsidRPr="00C55543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language attribute is correctly defined for the web</w:t>
            </w:r>
            <w:r w:rsidR="00CC560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pages</w:t>
            </w:r>
            <w:r w:rsidR="003541CC" w:rsidRPr="00C55543">
              <w:rPr>
                <w:rFonts w:ascii="Arial" w:eastAsia="Arial" w:hAnsi="Arial" w:cs="Arial"/>
              </w:rPr>
              <w:t>.</w:t>
            </w:r>
          </w:p>
        </w:tc>
      </w:tr>
      <w:tr w:rsidR="003541CC" w14:paraId="1C5B8A20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259D95" w14:textId="7F7FE3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7" w:anchor="consistent-behavior-receive-focu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3.2.1 On Focus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B3120" w14:textId="20F713D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3863DA" w14:textId="1AC52723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interactive element is triggered automatically on receiving the focus.</w:t>
            </w:r>
          </w:p>
        </w:tc>
      </w:tr>
      <w:tr w:rsidR="003541CC" w14:paraId="51AD3A49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E9EA0" w14:textId="69BFE230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8" w:anchor="consistent-behavior-unpredictable-chang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3.2.2 On Input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85862" w14:textId="01554054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395F8" w14:textId="3E9197C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context does not happen when the user changes the setting of any input controls.</w:t>
            </w:r>
          </w:p>
        </w:tc>
      </w:tr>
      <w:tr w:rsidR="003541CC" w14:paraId="3FF8692D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1F1A2" w14:textId="185631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9" w:anchor="minimize-error-identifie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3.3.1 Error Identification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FE25D" w14:textId="7892C9F7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800ED" w14:textId="452A519D" w:rsidR="003541CC" w:rsidRPr="005525B0" w:rsidRDefault="003541CC" w:rsidP="005525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1771A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notified to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user</w:t>
            </w:r>
            <w:r w:rsidR="001927B5">
              <w:rPr>
                <w:rFonts w:ascii="Arial" w:eastAsia="Arial" w:hAnsi="Arial" w:cs="Arial"/>
              </w:rPr>
              <w:t>s correctly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375EFE09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7BE76" w14:textId="687F3D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50" w:anchor="minimize-error-cu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3.3.2 Labels or Instructions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289E9" w14:textId="04BCA24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7C4490" w14:textId="44E7F51E" w:rsidR="003541CC" w:rsidRPr="00E57507" w:rsidRDefault="003541CC" w:rsidP="00E575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D1473B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provides support for motor</w:t>
            </w:r>
            <w:r w:rsidR="00946E6D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impaired and cognitive users as the labels and instructions are provided for the form fields, which are clearly visible and readable to such users.</w:t>
            </w:r>
          </w:p>
        </w:tc>
      </w:tr>
      <w:tr w:rsidR="003541CC" w14:paraId="214761AF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822D" w14:textId="58786B4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51" w:anchor="ensure-compat-pars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4.1.1 Parsing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2C932" w14:textId="0975E22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2D5CA2" w14:textId="0C062040" w:rsidR="00372CB3" w:rsidRPr="00372CB3" w:rsidRDefault="002E5248" w:rsidP="00F90747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markup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website has complete start and end tags, attributes, and unique IDs</w:t>
            </w:r>
            <w:r w:rsidR="00372CB3">
              <w:rPr>
                <w:rFonts w:ascii="Arial" w:eastAsia="Arial" w:hAnsi="Arial" w:cs="Arial"/>
              </w:rPr>
              <w:t>.</w:t>
            </w:r>
          </w:p>
        </w:tc>
      </w:tr>
      <w:tr w:rsidR="003541CC" w14:paraId="7DC778E7" w14:textId="77777777" w:rsidTr="008C5101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B3E35" w14:textId="71DC4CE1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52" w:anchor="ensure-compat-rsv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4.1.2 Name, Role, Value</w:t>
              </w:r>
            </w:hyperlink>
            <w:r w:rsidR="003541CC" w:rsidRPr="00C44C1F">
              <w:rPr>
                <w:rFonts w:ascii="Arial Unicode MS" w:eastAsia="Arial Unicode MS" w:hAnsi="Arial Unicode MS" w:cs="Arial Unicode MS"/>
              </w:rPr>
              <w:br/>
            </w:r>
            <w:r w:rsidR="003541CC" w:rsidRPr="00C44C1F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E5A9B" w14:textId="38031E80" w:rsidR="003541CC" w:rsidRPr="00C44C1F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B6E6F7" w14:textId="294CD069" w:rsidR="00B20FEB" w:rsidRPr="00951E92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All the </w:t>
            </w:r>
            <w:r w:rsidR="00393F34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elements have a proper label associated with their role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Pr="00C44C1F">
              <w:rPr>
                <w:rFonts w:ascii="Arial" w:eastAsia="Arial" w:hAnsi="Arial" w:cs="Arial"/>
              </w:rPr>
              <w:t>screen reader is recognizing them correctly with updated values as well.</w:t>
            </w:r>
          </w:p>
        </w:tc>
      </w:tr>
    </w:tbl>
    <w:p w14:paraId="68763AB0" w14:textId="49B27E00" w:rsidR="00523EE6" w:rsidRDefault="00523EE6">
      <w:pPr>
        <w:rPr>
          <w:rFonts w:ascii="Arial" w:eastAsia="Arial" w:hAnsi="Arial" w:cs="Arial"/>
          <w:b/>
        </w:rPr>
      </w:pPr>
    </w:p>
    <w:p w14:paraId="1AB66D0C" w14:textId="15E9BF91" w:rsidR="00523EE6" w:rsidRDefault="00DE7222" w:rsidP="001745BB">
      <w:pPr>
        <w:pStyle w:val="Heading3"/>
      </w:pPr>
      <w:bookmarkStart w:id="13" w:name="_1ksv4uv" w:colFirst="0" w:colLast="0"/>
      <w:bookmarkEnd w:id="13"/>
      <w:r>
        <w:br w:type="page"/>
      </w:r>
      <w:r w:rsidR="00AA308E" w:rsidRPr="001745BB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2: Success Criteria, Level AA</w:t>
      </w:r>
    </w:p>
    <w:p w14:paraId="6382298B" w14:textId="5F9890A1" w:rsidR="00523EE6" w:rsidRDefault="00523EE6">
      <w:pPr>
        <w:rPr>
          <w:rFonts w:ascii="Arial" w:eastAsia="Arial" w:hAnsi="Arial" w:cs="Arial"/>
        </w:rPr>
      </w:pPr>
    </w:p>
    <w:tbl>
      <w:tblPr>
        <w:tblStyle w:val="a2"/>
        <w:tblW w:w="9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51"/>
        <w:gridCol w:w="1803"/>
        <w:gridCol w:w="4087"/>
      </w:tblGrid>
      <w:tr w:rsidR="00523EE6" w14:paraId="11644AB3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13809E94" w14:textId="25B9B9CA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8504884" w14:textId="6119460F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Conformance Level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AFAC4FF" w14:textId="2D1C3264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904550" w14:paraId="0D231FEE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26342" w14:textId="2DC5FF7F" w:rsidR="00904550" w:rsidRDefault="00000000" w:rsidP="00904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hyperlink r:id="rId53" w:anchor="media-equiv-real-time-captions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1.2.4 Captions (Live)</w:t>
              </w:r>
            </w:hyperlink>
            <w:r w:rsidR="00904550">
              <w:rPr>
                <w:rFonts w:ascii="Arial" w:eastAsia="Arial" w:hAnsi="Arial" w:cs="Arial"/>
              </w:rPr>
              <w:t xml:space="preserve"> </w:t>
            </w:r>
            <w:r w:rsidR="00904550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F6B797" w14:textId="4954B445" w:rsidR="00904550" w:rsidRDefault="00A83F91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  <w:r w:rsidR="007F758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EDE2D0" w14:textId="5455A976" w:rsidR="007F758D" w:rsidRPr="007F758D" w:rsidRDefault="00904550" w:rsidP="007F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A83F91">
              <w:rPr>
                <w:rFonts w:ascii="Arial" w:eastAsia="Arial" w:hAnsi="Arial" w:cs="Arial"/>
              </w:rPr>
              <w:t>l</w:t>
            </w:r>
            <w:r w:rsidR="001745BB">
              <w:rPr>
                <w:rFonts w:ascii="Arial" w:eastAsia="Arial" w:hAnsi="Arial" w:cs="Arial"/>
              </w:rPr>
              <w:t xml:space="preserve">ive </w:t>
            </w:r>
            <w:r w:rsidR="00A83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ultimedia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04550" w14:paraId="7269465E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CA330" w14:textId="1FE76476" w:rsidR="00904550" w:rsidRDefault="00000000" w:rsidP="00904550">
            <w:pPr>
              <w:rPr>
                <w:rFonts w:ascii="Arial" w:eastAsia="Arial" w:hAnsi="Arial" w:cs="Arial"/>
              </w:rPr>
            </w:pPr>
            <w:hyperlink r:id="rId54" w:anchor="media-equiv-audio-desc-only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1.2.5 Audio Description (</w:t>
              </w:r>
              <w:proofErr w:type="spellStart"/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Prerecorded</w:t>
              </w:r>
              <w:proofErr w:type="spellEnd"/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)</w:t>
              </w:r>
            </w:hyperlink>
            <w:r w:rsidR="00904550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D24FC" w14:textId="1A921DA3" w:rsidR="00904550" w:rsidRDefault="00957044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08208" w14:textId="118A84A6" w:rsidR="007F758D" w:rsidRPr="006B4745" w:rsidRDefault="00666D45" w:rsidP="006B47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is present on the website.</w:t>
            </w:r>
          </w:p>
        </w:tc>
      </w:tr>
      <w:tr w:rsidR="00506C56" w14:paraId="50401EAD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D7FB4" w14:textId="226B56CF" w:rsidR="00506C56" w:rsidRDefault="00000000" w:rsidP="00506C56">
            <w:pPr>
              <w:rPr>
                <w:rFonts w:ascii="Arial" w:eastAsia="Arial" w:hAnsi="Arial" w:cs="Arial"/>
              </w:rPr>
            </w:pPr>
            <w:hyperlink r:id="rId55" w:anchor="ori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1.3.4 Orientation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90A76" w14:textId="41D23DF5" w:rsidR="00506C56" w:rsidRPr="00DC7C28" w:rsidRDefault="00506C56" w:rsidP="00506C5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32431" w14:textId="01F1B198" w:rsidR="00506C56" w:rsidRPr="00DC7C28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</w:t>
            </w:r>
            <w:r w:rsidR="00506C56">
              <w:rPr>
                <w:rFonts w:ascii="Arial" w:eastAsia="Arial" w:hAnsi="Arial" w:cs="Arial"/>
              </w:rPr>
              <w:t>ebsite does not restrict its view and operation to a single display orientation.</w:t>
            </w:r>
          </w:p>
        </w:tc>
      </w:tr>
      <w:tr w:rsidR="00506C56" w14:paraId="709CADB5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5B980" w14:textId="06EF3E1C" w:rsidR="00506C56" w:rsidRDefault="00000000" w:rsidP="00506C56">
            <w:pPr>
              <w:rPr>
                <w:rFonts w:ascii="Arial" w:eastAsia="Arial" w:hAnsi="Arial" w:cs="Arial"/>
              </w:rPr>
            </w:pPr>
            <w:hyperlink r:id="rId56" w:anchor="identify-input-purpos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1.3.5 Identify Input Purpose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0A377E" w14:textId="5A72F35E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FFCE5E" w14:textId="5ED512CB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Interactive fields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D869E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clearly labeled to direct the user to enter the data expected in the fields.</w:t>
            </w:r>
          </w:p>
        </w:tc>
      </w:tr>
      <w:tr w:rsidR="00506C56" w14:paraId="0CE5DCDC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0F67C" w14:textId="701C7D56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7" w:anchor="visual-audio-contras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1.4.3 Contrast (Minimum)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CD07C" w14:textId="396F17F2" w:rsidR="00506C56" w:rsidRDefault="00202C7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358DC5" w14:textId="77777777" w:rsidR="00506C56" w:rsidRDefault="00506C5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43ADE"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</w:rPr>
              <w:t>web</w:t>
            </w:r>
            <w:r w:rsidR="00B540CB">
              <w:rPr>
                <w:rFonts w:ascii="Arial" w:eastAsia="Arial" w:hAnsi="Arial" w:cs="Arial"/>
              </w:rPr>
              <w:t xml:space="preserve">site </w:t>
            </w:r>
            <w:r w:rsidRPr="00943ADE">
              <w:rPr>
                <w:rFonts w:ascii="Arial" w:eastAsia="Arial" w:hAnsi="Arial" w:cs="Arial"/>
                <w:color w:val="000000"/>
              </w:rPr>
              <w:t>adheres to minimum contrast standards.</w:t>
            </w:r>
          </w:p>
          <w:p w14:paraId="11E2CBF2" w14:textId="77777777" w:rsidR="00202C76" w:rsidRDefault="00202C7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35D8F19" w14:textId="77777777" w:rsidR="00202C76" w:rsidRPr="00FA246A" w:rsidRDefault="00202C7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FA246A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6496EBED" w14:textId="1409C82D" w:rsidR="00202C76" w:rsidRPr="00202C76" w:rsidRDefault="00202C76" w:rsidP="00202C76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02C76">
              <w:rPr>
                <w:rFonts w:ascii="Arial" w:eastAsia="Arial" w:hAnsi="Arial" w:cs="Arial"/>
                <w:color w:val="000000"/>
              </w:rPr>
              <w:t xml:space="preserve">The text 'Use </w:t>
            </w:r>
            <w:proofErr w:type="spellStart"/>
            <w:r w:rsidRPr="00202C76">
              <w:rPr>
                <w:rFonts w:ascii="Arial" w:eastAsia="Arial" w:hAnsi="Arial" w:cs="Arial"/>
                <w:color w:val="000000"/>
              </w:rPr>
              <w:t>Ctrl+scroll</w:t>
            </w:r>
            <w:proofErr w:type="spellEnd"/>
            <w:r w:rsidRPr="00202C76">
              <w:rPr>
                <w:rFonts w:ascii="Arial" w:eastAsia="Arial" w:hAnsi="Arial" w:cs="Arial"/>
                <w:color w:val="000000"/>
              </w:rPr>
              <w:t xml:space="preserve"> to zoom the map' fails the color contrast ratio </w:t>
            </w:r>
            <w:r w:rsidRPr="00202C76">
              <w:rPr>
                <w:rFonts w:ascii="Arial" w:eastAsia="Arial" w:hAnsi="Arial" w:cs="Arial"/>
                <w:color w:val="000000"/>
              </w:rPr>
              <w:t>i</w:t>
            </w:r>
            <w:r w:rsidRPr="00202C76">
              <w:rPr>
                <w:rFonts w:ascii="Arial" w:eastAsia="Arial" w:hAnsi="Arial" w:cs="Arial"/>
                <w:color w:val="000000"/>
              </w:rPr>
              <w:t>n the hover state</w:t>
            </w:r>
            <w:r w:rsidRPr="00202C76">
              <w:rPr>
                <w:rFonts w:ascii="Arial" w:eastAsia="Arial" w:hAnsi="Arial" w:cs="Arial"/>
                <w:color w:val="000000"/>
              </w:rPr>
              <w:t xml:space="preserve"> on the </w:t>
            </w:r>
            <w:r w:rsidRPr="00202C76">
              <w:rPr>
                <w:rFonts w:ascii="Arial" w:eastAsia="Arial" w:hAnsi="Arial" w:cs="Arial"/>
                <w:color w:val="000000"/>
              </w:rPr>
              <w:t>Los Angeles</w:t>
            </w:r>
            <w:r w:rsidRPr="00202C76">
              <w:rPr>
                <w:rFonts w:ascii="Arial" w:eastAsia="Arial" w:hAnsi="Arial" w:cs="Arial"/>
                <w:color w:val="000000"/>
              </w:rPr>
              <w:t xml:space="preserve"> page</w:t>
            </w:r>
            <w:r w:rsidRPr="00202C76">
              <w:rPr>
                <w:rFonts w:ascii="Arial" w:eastAsia="Arial" w:hAnsi="Arial" w:cs="Arial"/>
                <w:color w:val="000000"/>
              </w:rPr>
              <w:br/>
            </w:r>
            <w:r w:rsidRPr="00202C76">
              <w:rPr>
                <w:rFonts w:ascii="Arial" w:eastAsia="Arial" w:hAnsi="Arial" w:cs="Arial"/>
                <w:i/>
                <w:iCs/>
              </w:rPr>
              <w:t>[This is specific to the third-party plugin Google Maps].</w:t>
            </w:r>
          </w:p>
        </w:tc>
      </w:tr>
      <w:tr w:rsidR="00506C56" w14:paraId="348E81D4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69DC4" w14:textId="7999604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8" w:anchor="visual-audio-contrast-sca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1.4.4 Resize text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F4ABC" w14:textId="2E883AD2" w:rsidR="00506C56" w:rsidRDefault="00041569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E75EC" w14:textId="77777777" w:rsidR="00506C56" w:rsidRDefault="006B6D8B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is fully responsive. At a zoom of 200%, the site responds to that resolution by adjusting the UI as it would if the user w</w:t>
            </w:r>
            <w:r w:rsidR="00A324B5"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</w:rPr>
              <w:t xml:space="preserve"> on a smartphone.</w:t>
            </w:r>
          </w:p>
          <w:p w14:paraId="4433A8DF" w14:textId="77777777" w:rsidR="00041569" w:rsidRDefault="00041569" w:rsidP="00506C56">
            <w:pPr>
              <w:rPr>
                <w:rFonts w:ascii="Arial" w:eastAsia="Arial" w:hAnsi="Arial" w:cs="Arial"/>
              </w:rPr>
            </w:pPr>
          </w:p>
          <w:p w14:paraId="73C95418" w14:textId="77777777" w:rsidR="00041569" w:rsidRPr="00041569" w:rsidRDefault="00041569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041569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912E2AB" w14:textId="55AA2D16" w:rsidR="00041569" w:rsidRPr="00041569" w:rsidRDefault="00041569" w:rsidP="00041569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041569">
              <w:rPr>
                <w:rFonts w:ascii="Arial" w:eastAsia="Arial" w:hAnsi="Arial" w:cs="Arial"/>
              </w:rPr>
              <w:t>The ‘</w:t>
            </w:r>
            <w:r w:rsidRPr="00041569">
              <w:rPr>
                <w:rFonts w:ascii="Arial" w:eastAsia="Arial" w:hAnsi="Arial" w:cs="Arial"/>
              </w:rPr>
              <w:t xml:space="preserve">About </w:t>
            </w:r>
            <w:proofErr w:type="spellStart"/>
            <w:r w:rsidRPr="00041569">
              <w:rPr>
                <w:rFonts w:ascii="Arial" w:eastAsia="Arial" w:hAnsi="Arial" w:cs="Arial"/>
              </w:rPr>
              <w:t>ChowNow</w:t>
            </w:r>
            <w:proofErr w:type="spellEnd"/>
            <w:r w:rsidRPr="00041569">
              <w:rPr>
                <w:rFonts w:ascii="Arial" w:eastAsia="Arial" w:hAnsi="Arial" w:cs="Arial"/>
              </w:rPr>
              <w:t>' link gets truncated at 200% zoom</w:t>
            </w:r>
            <w:r w:rsidRPr="00041569">
              <w:rPr>
                <w:rFonts w:ascii="Arial" w:eastAsia="Arial" w:hAnsi="Arial" w:cs="Arial"/>
              </w:rPr>
              <w:t xml:space="preserve"> on the </w:t>
            </w:r>
            <w:proofErr w:type="gramStart"/>
            <w:r w:rsidRPr="00041569">
              <w:rPr>
                <w:rFonts w:ascii="Arial" w:eastAsia="Arial" w:hAnsi="Arial" w:cs="Arial"/>
              </w:rPr>
              <w:t>Home</w:t>
            </w:r>
            <w:proofErr w:type="gramEnd"/>
            <w:r w:rsidRPr="00041569">
              <w:rPr>
                <w:rFonts w:ascii="Arial" w:eastAsia="Arial" w:hAnsi="Arial" w:cs="Arial"/>
              </w:rPr>
              <w:t xml:space="preserve"> page</w:t>
            </w:r>
            <w:r w:rsidRPr="00041569">
              <w:rPr>
                <w:rFonts w:ascii="Arial" w:eastAsia="Arial" w:hAnsi="Arial" w:cs="Arial"/>
              </w:rPr>
              <w:br/>
            </w:r>
            <w:r w:rsidRPr="00041569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proofErr w:type="spellStart"/>
            <w:r w:rsidRPr="00041569">
              <w:rPr>
                <w:rFonts w:ascii="Arial" w:eastAsia="Arial" w:hAnsi="Arial" w:cs="Arial"/>
                <w:i/>
                <w:iCs/>
              </w:rPr>
              <w:t>Cho</w:t>
            </w:r>
            <w:r w:rsidR="001121B4">
              <w:rPr>
                <w:rFonts w:ascii="Arial" w:eastAsia="Arial" w:hAnsi="Arial" w:cs="Arial"/>
                <w:i/>
                <w:iCs/>
              </w:rPr>
              <w:t>w</w:t>
            </w:r>
            <w:r w:rsidRPr="00041569">
              <w:rPr>
                <w:rFonts w:ascii="Arial" w:eastAsia="Arial" w:hAnsi="Arial" w:cs="Arial"/>
                <w:i/>
                <w:iCs/>
              </w:rPr>
              <w:t>Now</w:t>
            </w:r>
            <w:proofErr w:type="spellEnd"/>
            <w:r w:rsidRPr="00041569">
              <w:rPr>
                <w:rFonts w:ascii="Arial" w:eastAsia="Arial" w:hAnsi="Arial" w:cs="Arial"/>
                <w:i/>
                <w:iCs/>
              </w:rPr>
              <w:t>].</w:t>
            </w:r>
          </w:p>
        </w:tc>
      </w:tr>
      <w:tr w:rsidR="00506C56" w14:paraId="2BF77D3D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177556" w14:textId="06704ED9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9" w:anchor="visual-audio-contrast-text-pres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1.4.5 Images of Text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D3D7B" w14:textId="4CC4220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7E56" w14:textId="3F2776C6" w:rsidR="00506C56" w:rsidRPr="00D4013E" w:rsidRDefault="00506C56" w:rsidP="00D40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Pr="00943ADE">
              <w:rPr>
                <w:rFonts w:ascii="Arial" w:eastAsia="Arial" w:hAnsi="Arial" w:cs="Arial"/>
              </w:rPr>
              <w:t xml:space="preserve"> informati</w:t>
            </w:r>
            <w:r>
              <w:rPr>
                <w:rFonts w:ascii="Arial" w:eastAsia="Arial" w:hAnsi="Arial" w:cs="Arial"/>
              </w:rPr>
              <w:t>on is conveyed to the</w:t>
            </w:r>
            <w:r w:rsidRPr="00943ADE">
              <w:rPr>
                <w:rFonts w:ascii="Arial" w:eastAsia="Arial" w:hAnsi="Arial" w:cs="Arial"/>
              </w:rPr>
              <w:t xml:space="preserve"> user</w:t>
            </w:r>
            <w:r>
              <w:rPr>
                <w:rFonts w:ascii="Arial" w:eastAsia="Arial" w:hAnsi="Arial" w:cs="Arial"/>
              </w:rPr>
              <w:t xml:space="preserve"> via </w:t>
            </w:r>
            <w:r w:rsidR="00946E6D"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</w:rPr>
              <w:t>image of</w:t>
            </w:r>
            <w:r w:rsidR="00A324B5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text</w:t>
            </w:r>
            <w:r w:rsidRPr="00943ADE">
              <w:rPr>
                <w:rFonts w:ascii="Arial" w:eastAsia="Arial" w:hAnsi="Arial" w:cs="Arial"/>
              </w:rPr>
              <w:t>.</w:t>
            </w:r>
            <w:r w:rsidRPr="0078054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6C56" w14:paraId="7B42270F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C5863" w14:textId="7335B2FE" w:rsidR="00506C56" w:rsidRDefault="00000000" w:rsidP="00506C56">
            <w:pPr>
              <w:rPr>
                <w:rFonts w:ascii="Arial" w:eastAsia="Arial" w:hAnsi="Arial" w:cs="Arial"/>
              </w:rPr>
            </w:pPr>
            <w:hyperlink r:id="rId60" w:anchor="reflow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1.4.10 Reflow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7B5E4" w14:textId="35887EBC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9C333" w14:textId="016A56F4" w:rsidR="00506C56" w:rsidRPr="00CF6939" w:rsidRDefault="00506C56" w:rsidP="00506C56">
            <w:pPr>
              <w:rPr>
                <w:rFonts w:ascii="Arial" w:eastAsia="Arial" w:hAnsi="Arial" w:cs="Arial"/>
              </w:rPr>
            </w:pPr>
            <w:r w:rsidRPr="004240BF">
              <w:rPr>
                <w:rFonts w:ascii="Arial" w:eastAsia="Arial" w:hAnsi="Arial" w:cs="Arial"/>
              </w:rPr>
              <w:t xml:space="preserve">The </w:t>
            </w:r>
            <w:r w:rsidR="00E15D8C">
              <w:rPr>
                <w:rFonts w:ascii="Arial" w:eastAsia="Arial" w:hAnsi="Arial" w:cs="Arial"/>
              </w:rPr>
              <w:t>website</w:t>
            </w:r>
            <w:r w:rsidRPr="004240BF">
              <w:rPr>
                <w:rFonts w:ascii="Arial" w:eastAsia="Arial" w:hAnsi="Arial" w:cs="Arial"/>
              </w:rPr>
              <w:t xml:space="preserve"> does not require scrolling in two dimensions to </w:t>
            </w:r>
            <w:r w:rsidRPr="004240BF">
              <w:rPr>
                <w:rFonts w:ascii="Arial" w:eastAsia="Arial" w:hAnsi="Arial" w:cs="Arial"/>
              </w:rPr>
              <w:lastRenderedPageBreak/>
              <w:t>present content without loss of information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400% zoom.</w:t>
            </w:r>
          </w:p>
        </w:tc>
      </w:tr>
      <w:tr w:rsidR="00506C56" w14:paraId="1C4CE867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158BF" w14:textId="6E20B34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61" w:anchor="non-tex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1.4.11 Non-text Contrast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16593F" w14:textId="2F96C5A8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6AB920" w14:textId="21DF848B" w:rsidR="00506C56" w:rsidRPr="0004457C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user interface components have a contrast ratio of at least 3:1 against adjacent color(s).</w:t>
            </w:r>
          </w:p>
        </w:tc>
      </w:tr>
      <w:tr w:rsidR="00506C56" w14:paraId="2A35057C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C80D9" w14:textId="259878D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62" w:anchor="text-spacing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1.4.12 Text Spacing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7DEF9" w14:textId="1A311D35" w:rsidR="00506C56" w:rsidRDefault="003972F3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1E0C64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compliant with WCAG text spacing requirements.</w:t>
            </w:r>
          </w:p>
          <w:p w14:paraId="68A2F11A" w14:textId="77777777" w:rsidR="003972F3" w:rsidRDefault="003972F3" w:rsidP="00506C56">
            <w:pPr>
              <w:rPr>
                <w:rFonts w:ascii="Arial" w:eastAsia="Arial" w:hAnsi="Arial" w:cs="Arial"/>
              </w:rPr>
            </w:pPr>
          </w:p>
          <w:p w14:paraId="7AFB2D6C" w14:textId="77777777" w:rsidR="003972F3" w:rsidRPr="003972F3" w:rsidRDefault="003972F3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3972F3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7E1BDA3" w14:textId="68B53F3D" w:rsidR="003972F3" w:rsidRPr="003972F3" w:rsidRDefault="003972F3" w:rsidP="003972F3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3972F3">
              <w:rPr>
                <w:rFonts w:ascii="Arial" w:eastAsia="Arial" w:hAnsi="Arial" w:cs="Arial"/>
              </w:rPr>
              <w:t>The text 'Keyboard Shortcut' gets truncated on applying text spacing propert</w:t>
            </w:r>
            <w:r w:rsidRPr="003972F3">
              <w:rPr>
                <w:rFonts w:ascii="Arial" w:eastAsia="Arial" w:hAnsi="Arial" w:cs="Arial"/>
              </w:rPr>
              <w:t>ies on the Location page</w:t>
            </w:r>
            <w:r w:rsidRPr="003972F3">
              <w:rPr>
                <w:rFonts w:ascii="Arial" w:eastAsia="Arial" w:hAnsi="Arial" w:cs="Arial"/>
              </w:rPr>
              <w:br/>
            </w:r>
            <w:r w:rsidRPr="003972F3">
              <w:rPr>
                <w:rFonts w:ascii="Arial" w:eastAsia="Arial" w:hAnsi="Arial" w:cs="Arial"/>
                <w:i/>
                <w:iCs/>
              </w:rPr>
              <w:t>[This is specific to the third-party plugin Google Maps].</w:t>
            </w:r>
          </w:p>
        </w:tc>
      </w:tr>
      <w:tr w:rsidR="00506C56" w14:paraId="25DED7DD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035D8" w14:textId="5B88937B" w:rsidR="00506C56" w:rsidRDefault="00000000" w:rsidP="00506C56">
            <w:pPr>
              <w:rPr>
                <w:rFonts w:ascii="Arial" w:eastAsia="Arial" w:hAnsi="Arial" w:cs="Arial"/>
              </w:rPr>
            </w:pPr>
            <w:hyperlink r:id="rId63" w:anchor="content-on-hover-or-focu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1.4.13 Content on Hover or Focus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E8A78" w14:textId="4B9EABB8" w:rsidR="00506C56" w:rsidRDefault="008A710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D2DFC2" w14:textId="4BC3DFE3" w:rsidR="00506C56" w:rsidRPr="00D76ACB" w:rsidRDefault="008A710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506C56" w:rsidRPr="00C535EB">
              <w:rPr>
                <w:rFonts w:ascii="Arial" w:eastAsia="Arial" w:hAnsi="Arial" w:cs="Arial"/>
              </w:rPr>
              <w:t xml:space="preserve">content </w:t>
            </w:r>
            <w:r>
              <w:rPr>
                <w:rFonts w:ascii="Arial" w:eastAsia="Arial" w:hAnsi="Arial" w:cs="Arial"/>
              </w:rPr>
              <w:t xml:space="preserve">that is </w:t>
            </w:r>
            <w:r w:rsidR="00506C56" w:rsidRPr="00C535EB">
              <w:rPr>
                <w:rFonts w:ascii="Arial" w:eastAsia="Arial" w:hAnsi="Arial" w:cs="Arial"/>
              </w:rPr>
              <w:t>triggered by hover or focus</w:t>
            </w:r>
            <w:r>
              <w:rPr>
                <w:rFonts w:ascii="Arial" w:eastAsia="Arial" w:hAnsi="Arial" w:cs="Arial"/>
              </w:rPr>
              <w:t xml:space="preserve"> is dismissible, hoverable, and persistent</w:t>
            </w:r>
          </w:p>
        </w:tc>
      </w:tr>
      <w:tr w:rsidR="00506C56" w14:paraId="4D97F468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C1093" w14:textId="218EC1CF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4" w:anchor="navigation-mechanisms-mult-loc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2.4.5 Multiple Ways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E4C8B1" w14:textId="7CADD9C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420B7" w14:textId="102D40A0" w:rsidR="00506C56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 w:rsidR="00506C56">
              <w:rPr>
                <w:rFonts w:ascii="Arial" w:eastAsia="Arial" w:hAnsi="Arial" w:cs="Arial"/>
              </w:rPr>
              <w:t xml:space="preserve">roper navigation header is provided to access the different types of </w:t>
            </w:r>
            <w:r w:rsidR="0016550D">
              <w:rPr>
                <w:rFonts w:ascii="Arial" w:eastAsia="Arial" w:hAnsi="Arial" w:cs="Arial"/>
              </w:rPr>
              <w:t>website</w:t>
            </w:r>
            <w:r w:rsidR="00506C56">
              <w:rPr>
                <w:rFonts w:ascii="Arial" w:eastAsia="Arial" w:hAnsi="Arial" w:cs="Arial"/>
              </w:rPr>
              <w:t xml:space="preserve"> pages.</w:t>
            </w:r>
          </w:p>
        </w:tc>
      </w:tr>
      <w:tr w:rsidR="00506C56" w14:paraId="18607F04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881125" w14:textId="0380AB0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5" w:anchor="navigation-mechanisms-descriptiv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2.4.6 Headings and Labels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6B0B3" w14:textId="6FABBE67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B5B153" w14:textId="4733845D" w:rsidR="00506C56" w:rsidRPr="004223E3" w:rsidRDefault="00506C56" w:rsidP="00506C56">
            <w:pPr>
              <w:rPr>
                <w:rFonts w:ascii="Arial" w:eastAsia="Arial" w:hAnsi="Arial" w:cs="Arial"/>
              </w:rPr>
            </w:pPr>
            <w:r w:rsidRPr="00751F00">
              <w:rPr>
                <w:rFonts w:ascii="Arial" w:eastAsia="Arial" w:hAnsi="Arial" w:cs="Arial"/>
              </w:rPr>
              <w:t xml:space="preserve">Headings and Labels </w:t>
            </w:r>
            <w:r w:rsidR="00946E6D">
              <w:rPr>
                <w:rFonts w:ascii="Arial" w:eastAsia="Arial" w:hAnsi="Arial" w:cs="Arial"/>
              </w:rPr>
              <w:t>o</w:t>
            </w:r>
            <w:r w:rsidRPr="00751F00">
              <w:rPr>
                <w:rFonts w:ascii="Arial" w:eastAsia="Arial" w:hAnsi="Arial" w:cs="Arial"/>
              </w:rPr>
              <w:t xml:space="preserve">n the </w:t>
            </w:r>
            <w:r w:rsidR="003522A0">
              <w:rPr>
                <w:rFonts w:ascii="Arial" w:eastAsia="Arial" w:hAnsi="Arial" w:cs="Arial"/>
              </w:rPr>
              <w:t>website</w:t>
            </w:r>
            <w:r w:rsidRPr="00751F00">
              <w:rPr>
                <w:rFonts w:ascii="Arial" w:eastAsia="Arial" w:hAnsi="Arial" w:cs="Arial"/>
              </w:rPr>
              <w:t xml:space="preserve"> provide sufficient detail of the content they are describing.</w:t>
            </w:r>
          </w:p>
        </w:tc>
      </w:tr>
      <w:tr w:rsidR="00506C56" w14:paraId="157E36D1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F58954" w14:textId="273266C3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6" w:anchor="navigation-mechanisms-focus-vi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2.4.7 Focus Visible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2434B" w14:textId="6CE6604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175755" w14:textId="6F2CA6D6" w:rsidR="00506C56" w:rsidRPr="00C17C49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the elements present in the </w:t>
            </w:r>
            <w:r w:rsidR="002F0AB3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have focus visibility.</w:t>
            </w:r>
          </w:p>
        </w:tc>
      </w:tr>
      <w:tr w:rsidR="00506C56" w14:paraId="08152303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9A8B9" w14:textId="27866F0D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7" w:anchor="meaning-other-lang-id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3.1.2 Language of Parts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A8EE8" w14:textId="75BD36E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941FB" w14:textId="1E69C498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is the primary and only language of the </w:t>
            </w:r>
            <w:r w:rsidR="006B61A8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 There are no phrases or sentences written in any other language, which need to be defined separately.</w:t>
            </w:r>
          </w:p>
        </w:tc>
      </w:tr>
      <w:tr w:rsidR="00506C56" w14:paraId="76005364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E1FD" w14:textId="0F021285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8" w:anchor="consistent-behavior-consistent-loca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3.2.3 Consistent Navigation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66DB7" w14:textId="5D8D371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BF845" w14:textId="71377AEB" w:rsidR="00506C56" w:rsidRDefault="00506C56" w:rsidP="00506C56">
            <w:pP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Navigational mechanisms are repeated </w:t>
            </w:r>
            <w:r w:rsidR="00DC1F62">
              <w:rPr>
                <w:rFonts w:ascii="Arial" w:eastAsia="Arial" w:hAnsi="Arial" w:cs="Arial"/>
              </w:rPr>
              <w:t>o</w:t>
            </w:r>
            <w:r w:rsidRPr="00094941">
              <w:rPr>
                <w:rFonts w:ascii="Arial" w:eastAsia="Arial" w:hAnsi="Arial" w:cs="Arial"/>
              </w:rPr>
              <w:t xml:space="preserve">n the </w:t>
            </w:r>
            <w:r w:rsidR="00DC1F62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and occur in the same relative order each time they are repeated. Hence, consistent navigation is provided to the user.</w:t>
            </w:r>
          </w:p>
        </w:tc>
      </w:tr>
      <w:tr w:rsidR="00506C56" w14:paraId="6564CAD5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C2BDA" w14:textId="31FE43C0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9" w:anchor="consistent-behavior-consistent-functionality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3.2.4 Consistent Identification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AFBDF" w14:textId="0D87E8E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67C7B1" w14:textId="483E245E" w:rsidR="00506C56" w:rsidRPr="00E6406F" w:rsidRDefault="00506C56" w:rsidP="002210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Components </w:t>
            </w:r>
            <w:r w:rsidR="00946E6D">
              <w:rPr>
                <w:rFonts w:ascii="Arial" w:eastAsia="Arial" w:hAnsi="Arial" w:cs="Arial"/>
              </w:rPr>
              <w:t>that</w:t>
            </w:r>
            <w:r w:rsidRPr="00094941">
              <w:rPr>
                <w:rFonts w:ascii="Arial" w:eastAsia="Arial" w:hAnsi="Arial" w:cs="Arial"/>
              </w:rPr>
              <w:t xml:space="preserve"> provide the same functionality throughout the </w:t>
            </w:r>
            <w:r w:rsidR="007508E3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can be easily identified by the user.</w:t>
            </w:r>
          </w:p>
        </w:tc>
      </w:tr>
      <w:tr w:rsidR="00506C56" w14:paraId="32A3602D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63F0B" w14:textId="126D0FB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70" w:anchor="minimize-error-sugges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3.3.3 Error Suggestion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D77E3" w14:textId="46E947F4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9D3913" w14:textId="5AA2BEE5" w:rsidR="00506C56" w:rsidRPr="0061382A" w:rsidRDefault="00506C56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provided error messages are descriptive enough to understand the error and identify the location where they occur.</w:t>
            </w:r>
          </w:p>
        </w:tc>
      </w:tr>
      <w:tr w:rsidR="00506C56" w14:paraId="6F9E225A" w14:textId="77777777" w:rsidTr="008C5101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D62C2" w14:textId="7E62119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71" w:anchor="minimize-error-rever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3.3.4 Error Prevention (Legal, Financial, Data)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B28018" w14:textId="022A5559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E90DD6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critical forms available where error prevention is required. Error suggestions are enough to</w:t>
            </w:r>
          </w:p>
          <w:p w14:paraId="3FC47A8C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out the form and correct the errors.</w:t>
            </w:r>
          </w:p>
        </w:tc>
      </w:tr>
      <w:tr w:rsidR="00506C56" w14:paraId="52CD698C" w14:textId="77777777" w:rsidTr="008C5101">
        <w:trPr>
          <w:trHeight w:val="17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8BA34" w14:textId="1349C9DD" w:rsidR="00506C56" w:rsidRDefault="00000000" w:rsidP="00506C56">
            <w:pPr>
              <w:rPr>
                <w:rFonts w:ascii="Arial" w:eastAsia="Arial" w:hAnsi="Arial" w:cs="Arial"/>
              </w:rPr>
            </w:pPr>
            <w:hyperlink r:id="rId72" w:anchor="status-message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4.1.3 Status Messages</w:t>
              </w:r>
            </w:hyperlink>
            <w:r w:rsidR="00506C56">
              <w:rPr>
                <w:rFonts w:ascii="Arial" w:eastAsia="Arial" w:hAnsi="Arial" w:cs="Arial"/>
                <w:b/>
              </w:rPr>
              <w:t xml:space="preserve"> </w:t>
            </w:r>
            <w:r w:rsidR="00506C56">
              <w:rPr>
                <w:rFonts w:ascii="Arial" w:eastAsia="Arial" w:hAnsi="Arial" w:cs="Arial"/>
                <w:b/>
              </w:rPr>
              <w:br/>
            </w:r>
            <w:r w:rsidR="00506C56">
              <w:rPr>
                <w:rFonts w:ascii="Arial" w:eastAsia="Arial" w:hAnsi="Arial" w:cs="Arial"/>
              </w:rPr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18C3" w14:textId="7D5FA78E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bookmarkStart w:id="14" w:name="_44sinio" w:colFirst="0" w:colLast="0"/>
            <w:bookmarkEnd w:id="14"/>
            <w:r>
              <w:rPr>
                <w:rFonts w:ascii="Arial" w:eastAsia="Arial" w:hAnsi="Arial" w:cs="Arial"/>
              </w:rPr>
              <w:t xml:space="preserve"> 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01B6C4" w14:textId="0C0F8742" w:rsidR="00506C56" w:rsidRPr="00102A61" w:rsidRDefault="00506C56" w:rsidP="00102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updated content automatically notifies the visually impaired users via </w:t>
            </w:r>
            <w:r w:rsidR="00A324B5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screen reader.</w:t>
            </w:r>
          </w:p>
        </w:tc>
      </w:tr>
    </w:tbl>
    <w:p w14:paraId="2D5712E0" w14:textId="50E9455F" w:rsidR="00523EE6" w:rsidRDefault="00523EE6">
      <w:pPr>
        <w:rPr>
          <w:rFonts w:ascii="Arial" w:eastAsia="Arial" w:hAnsi="Arial" w:cs="Arial"/>
        </w:rPr>
      </w:pPr>
    </w:p>
    <w:sectPr w:rsidR="00523EE6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49E1" w14:textId="77777777" w:rsidR="00952DB3" w:rsidRDefault="00952DB3">
      <w:r>
        <w:separator/>
      </w:r>
    </w:p>
  </w:endnote>
  <w:endnote w:type="continuationSeparator" w:id="0">
    <w:p w14:paraId="1A59A21D" w14:textId="77777777" w:rsidR="00952DB3" w:rsidRDefault="0095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9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8B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0B3B8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795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63EF" w14:textId="77777777" w:rsidR="00952DB3" w:rsidRDefault="00952DB3">
      <w:r>
        <w:separator/>
      </w:r>
    </w:p>
  </w:footnote>
  <w:footnote w:type="continuationSeparator" w:id="0">
    <w:p w14:paraId="32097BD0" w14:textId="77777777" w:rsidR="00952DB3" w:rsidRDefault="0095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E44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A63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</w:t>
    </w:r>
  </w:p>
  <w:p w14:paraId="6E977FA2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0AC846F2" wp14:editId="67A0D792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l="0" t="0" r="0" b="0"/>
              <wp:wrapNone/>
              <wp:docPr id="1" name="Straight Arrow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7115" y="3780000"/>
                        <a:ext cx="59177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8720F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&quot;&quot;" style="position:absolute;margin-left:1pt;margin-top:4.4pt;width:466.7pt;height:1.75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7B0"/>
    <w:multiLevelType w:val="hybridMultilevel"/>
    <w:tmpl w:val="9674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163"/>
    <w:multiLevelType w:val="hybridMultilevel"/>
    <w:tmpl w:val="F428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4F63"/>
    <w:multiLevelType w:val="hybridMultilevel"/>
    <w:tmpl w:val="7E3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4A44"/>
    <w:multiLevelType w:val="hybridMultilevel"/>
    <w:tmpl w:val="6F9888FE"/>
    <w:lvl w:ilvl="0" w:tplc="1DC0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787B"/>
    <w:multiLevelType w:val="hybridMultilevel"/>
    <w:tmpl w:val="AF284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435E"/>
    <w:multiLevelType w:val="hybridMultilevel"/>
    <w:tmpl w:val="608C3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8F2"/>
    <w:multiLevelType w:val="hybridMultilevel"/>
    <w:tmpl w:val="9B82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75E9"/>
    <w:multiLevelType w:val="hybridMultilevel"/>
    <w:tmpl w:val="5468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3042"/>
    <w:multiLevelType w:val="hybridMultilevel"/>
    <w:tmpl w:val="89A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01F9D"/>
    <w:multiLevelType w:val="hybridMultilevel"/>
    <w:tmpl w:val="1B6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2CA2"/>
    <w:multiLevelType w:val="hybridMultilevel"/>
    <w:tmpl w:val="5A6A1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769E"/>
    <w:multiLevelType w:val="hybridMultilevel"/>
    <w:tmpl w:val="BCF20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9020E"/>
    <w:multiLevelType w:val="hybridMultilevel"/>
    <w:tmpl w:val="FFC26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F10C5"/>
    <w:multiLevelType w:val="hybridMultilevel"/>
    <w:tmpl w:val="EE0CC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B5E61"/>
    <w:multiLevelType w:val="multilevel"/>
    <w:tmpl w:val="19844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E131CE4"/>
    <w:multiLevelType w:val="hybridMultilevel"/>
    <w:tmpl w:val="779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7636"/>
    <w:multiLevelType w:val="hybridMultilevel"/>
    <w:tmpl w:val="D4D0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12625"/>
    <w:multiLevelType w:val="hybridMultilevel"/>
    <w:tmpl w:val="6142A0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8EB"/>
    <w:multiLevelType w:val="hybridMultilevel"/>
    <w:tmpl w:val="878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1F4A"/>
    <w:multiLevelType w:val="hybridMultilevel"/>
    <w:tmpl w:val="B80C1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4CFF"/>
    <w:multiLevelType w:val="hybridMultilevel"/>
    <w:tmpl w:val="59BC1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1A10"/>
    <w:multiLevelType w:val="hybridMultilevel"/>
    <w:tmpl w:val="3E1E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70C46"/>
    <w:multiLevelType w:val="hybridMultilevel"/>
    <w:tmpl w:val="19CAD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92D26"/>
    <w:multiLevelType w:val="multilevel"/>
    <w:tmpl w:val="7AA69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C841DD9"/>
    <w:multiLevelType w:val="hybridMultilevel"/>
    <w:tmpl w:val="93A21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0579B"/>
    <w:multiLevelType w:val="hybridMultilevel"/>
    <w:tmpl w:val="BEC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C3A4F"/>
    <w:multiLevelType w:val="hybridMultilevel"/>
    <w:tmpl w:val="159C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52DF2"/>
    <w:multiLevelType w:val="hybridMultilevel"/>
    <w:tmpl w:val="7C80B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5028">
    <w:abstractNumId w:val="23"/>
  </w:num>
  <w:num w:numId="2" w16cid:durableId="61762704">
    <w:abstractNumId w:val="14"/>
  </w:num>
  <w:num w:numId="3" w16cid:durableId="581643627">
    <w:abstractNumId w:val="15"/>
  </w:num>
  <w:num w:numId="4" w16cid:durableId="571964266">
    <w:abstractNumId w:val="9"/>
  </w:num>
  <w:num w:numId="5" w16cid:durableId="1928228606">
    <w:abstractNumId w:val="1"/>
  </w:num>
  <w:num w:numId="6" w16cid:durableId="1518620345">
    <w:abstractNumId w:val="18"/>
  </w:num>
  <w:num w:numId="7" w16cid:durableId="1587378379">
    <w:abstractNumId w:val="8"/>
  </w:num>
  <w:num w:numId="8" w16cid:durableId="388262861">
    <w:abstractNumId w:val="26"/>
  </w:num>
  <w:num w:numId="9" w16cid:durableId="300770312">
    <w:abstractNumId w:val="12"/>
  </w:num>
  <w:num w:numId="10" w16cid:durableId="1081676997">
    <w:abstractNumId w:val="5"/>
  </w:num>
  <w:num w:numId="11" w16cid:durableId="1792823005">
    <w:abstractNumId w:val="11"/>
  </w:num>
  <w:num w:numId="12" w16cid:durableId="800658955">
    <w:abstractNumId w:val="19"/>
  </w:num>
  <w:num w:numId="13" w16cid:durableId="110898556">
    <w:abstractNumId w:val="10"/>
  </w:num>
  <w:num w:numId="14" w16cid:durableId="1655914662">
    <w:abstractNumId w:val="25"/>
  </w:num>
  <w:num w:numId="15" w16cid:durableId="237598561">
    <w:abstractNumId w:val="6"/>
  </w:num>
  <w:num w:numId="16" w16cid:durableId="377441854">
    <w:abstractNumId w:val="3"/>
  </w:num>
  <w:num w:numId="17" w16cid:durableId="1791852081">
    <w:abstractNumId w:val="21"/>
  </w:num>
  <w:num w:numId="18" w16cid:durableId="6518820">
    <w:abstractNumId w:val="2"/>
  </w:num>
  <w:num w:numId="19" w16cid:durableId="2018144744">
    <w:abstractNumId w:val="27"/>
  </w:num>
  <w:num w:numId="20" w16cid:durableId="787772604">
    <w:abstractNumId w:val="7"/>
  </w:num>
  <w:num w:numId="21" w16cid:durableId="1658681826">
    <w:abstractNumId w:val="24"/>
  </w:num>
  <w:num w:numId="22" w16cid:durableId="1293367364">
    <w:abstractNumId w:val="0"/>
  </w:num>
  <w:num w:numId="23" w16cid:durableId="1780754039">
    <w:abstractNumId w:val="22"/>
  </w:num>
  <w:num w:numId="24" w16cid:durableId="2133621952">
    <w:abstractNumId w:val="13"/>
  </w:num>
  <w:num w:numId="25" w16cid:durableId="1870222400">
    <w:abstractNumId w:val="16"/>
  </w:num>
  <w:num w:numId="26" w16cid:durableId="1675644545">
    <w:abstractNumId w:val="4"/>
  </w:num>
  <w:num w:numId="27" w16cid:durableId="1893037062">
    <w:abstractNumId w:val="20"/>
  </w:num>
  <w:num w:numId="28" w16cid:durableId="3175435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e3NDS3MDSwMDJT0lEKTi0uzszPAykwNKwFADK59HItAAAA"/>
  </w:docVars>
  <w:rsids>
    <w:rsidRoot w:val="00523EE6"/>
    <w:rsid w:val="000059FC"/>
    <w:rsid w:val="00026CFF"/>
    <w:rsid w:val="00041569"/>
    <w:rsid w:val="00043C25"/>
    <w:rsid w:val="0004457C"/>
    <w:rsid w:val="000477CA"/>
    <w:rsid w:val="00063AF0"/>
    <w:rsid w:val="000721A0"/>
    <w:rsid w:val="000778F0"/>
    <w:rsid w:val="00080FBA"/>
    <w:rsid w:val="000901A4"/>
    <w:rsid w:val="00094941"/>
    <w:rsid w:val="000B2D1E"/>
    <w:rsid w:val="000B684B"/>
    <w:rsid w:val="000C5F7F"/>
    <w:rsid w:val="000F0844"/>
    <w:rsid w:val="000F535F"/>
    <w:rsid w:val="000F7966"/>
    <w:rsid w:val="00102A61"/>
    <w:rsid w:val="001036ED"/>
    <w:rsid w:val="00106A62"/>
    <w:rsid w:val="00106EBD"/>
    <w:rsid w:val="001121B4"/>
    <w:rsid w:val="00123BB6"/>
    <w:rsid w:val="00123CC8"/>
    <w:rsid w:val="001245C7"/>
    <w:rsid w:val="001477DC"/>
    <w:rsid w:val="0016030F"/>
    <w:rsid w:val="001629A2"/>
    <w:rsid w:val="00163FA0"/>
    <w:rsid w:val="0016550D"/>
    <w:rsid w:val="0017093F"/>
    <w:rsid w:val="00171CBB"/>
    <w:rsid w:val="001745BB"/>
    <w:rsid w:val="001763D5"/>
    <w:rsid w:val="00176406"/>
    <w:rsid w:val="00177F89"/>
    <w:rsid w:val="001927B5"/>
    <w:rsid w:val="0019324B"/>
    <w:rsid w:val="00196E7A"/>
    <w:rsid w:val="001A03B4"/>
    <w:rsid w:val="001A34A5"/>
    <w:rsid w:val="001B06E8"/>
    <w:rsid w:val="001B252D"/>
    <w:rsid w:val="001C1A46"/>
    <w:rsid w:val="001C3ED2"/>
    <w:rsid w:val="001C757E"/>
    <w:rsid w:val="001D3BE8"/>
    <w:rsid w:val="001D5209"/>
    <w:rsid w:val="001D5486"/>
    <w:rsid w:val="001D58D7"/>
    <w:rsid w:val="001E4FC1"/>
    <w:rsid w:val="001E60D2"/>
    <w:rsid w:val="00200860"/>
    <w:rsid w:val="00200D42"/>
    <w:rsid w:val="00202C76"/>
    <w:rsid w:val="002074D7"/>
    <w:rsid w:val="00207863"/>
    <w:rsid w:val="0021263E"/>
    <w:rsid w:val="00217E94"/>
    <w:rsid w:val="00221016"/>
    <w:rsid w:val="00223C44"/>
    <w:rsid w:val="00225240"/>
    <w:rsid w:val="00225851"/>
    <w:rsid w:val="00226EF7"/>
    <w:rsid w:val="002273C1"/>
    <w:rsid w:val="002403A3"/>
    <w:rsid w:val="002441A8"/>
    <w:rsid w:val="00245EF8"/>
    <w:rsid w:val="002508D1"/>
    <w:rsid w:val="00256CAE"/>
    <w:rsid w:val="0027269A"/>
    <w:rsid w:val="002748F7"/>
    <w:rsid w:val="00277912"/>
    <w:rsid w:val="00282913"/>
    <w:rsid w:val="00285912"/>
    <w:rsid w:val="00290C5A"/>
    <w:rsid w:val="002A11C5"/>
    <w:rsid w:val="002A5334"/>
    <w:rsid w:val="002B13E8"/>
    <w:rsid w:val="002C13C2"/>
    <w:rsid w:val="002E368A"/>
    <w:rsid w:val="002E5248"/>
    <w:rsid w:val="002F0AB3"/>
    <w:rsid w:val="002F3036"/>
    <w:rsid w:val="00312792"/>
    <w:rsid w:val="003250AA"/>
    <w:rsid w:val="003271C5"/>
    <w:rsid w:val="00331576"/>
    <w:rsid w:val="00332F0E"/>
    <w:rsid w:val="003410E8"/>
    <w:rsid w:val="00342FDA"/>
    <w:rsid w:val="003522A0"/>
    <w:rsid w:val="003541CC"/>
    <w:rsid w:val="00372CB3"/>
    <w:rsid w:val="00373D66"/>
    <w:rsid w:val="0037426A"/>
    <w:rsid w:val="003863FC"/>
    <w:rsid w:val="00386F8E"/>
    <w:rsid w:val="00387538"/>
    <w:rsid w:val="00393F34"/>
    <w:rsid w:val="003972F3"/>
    <w:rsid w:val="003A0833"/>
    <w:rsid w:val="003A2EF4"/>
    <w:rsid w:val="003A4878"/>
    <w:rsid w:val="003A63C9"/>
    <w:rsid w:val="003C7ABB"/>
    <w:rsid w:val="003D0DB7"/>
    <w:rsid w:val="003D3F5C"/>
    <w:rsid w:val="003D4281"/>
    <w:rsid w:val="003D4A4C"/>
    <w:rsid w:val="003E21DC"/>
    <w:rsid w:val="003E3DBD"/>
    <w:rsid w:val="003E5BE1"/>
    <w:rsid w:val="003F26B9"/>
    <w:rsid w:val="003F2FC6"/>
    <w:rsid w:val="0040762A"/>
    <w:rsid w:val="004133B4"/>
    <w:rsid w:val="0041771A"/>
    <w:rsid w:val="00417928"/>
    <w:rsid w:val="004223E3"/>
    <w:rsid w:val="00422CC9"/>
    <w:rsid w:val="0042459B"/>
    <w:rsid w:val="00425905"/>
    <w:rsid w:val="0042766F"/>
    <w:rsid w:val="004279E7"/>
    <w:rsid w:val="00430328"/>
    <w:rsid w:val="00432197"/>
    <w:rsid w:val="0044220C"/>
    <w:rsid w:val="00451DF9"/>
    <w:rsid w:val="0045222E"/>
    <w:rsid w:val="00453D5F"/>
    <w:rsid w:val="004919F1"/>
    <w:rsid w:val="004941D9"/>
    <w:rsid w:val="004B1196"/>
    <w:rsid w:val="004B474B"/>
    <w:rsid w:val="004B678C"/>
    <w:rsid w:val="004C0F37"/>
    <w:rsid w:val="004D5248"/>
    <w:rsid w:val="004D70A6"/>
    <w:rsid w:val="004E4B1F"/>
    <w:rsid w:val="004E7815"/>
    <w:rsid w:val="004F05F9"/>
    <w:rsid w:val="004F56CC"/>
    <w:rsid w:val="00501552"/>
    <w:rsid w:val="00504D9C"/>
    <w:rsid w:val="00506C56"/>
    <w:rsid w:val="005227DE"/>
    <w:rsid w:val="00523EE6"/>
    <w:rsid w:val="00524A39"/>
    <w:rsid w:val="00524B3D"/>
    <w:rsid w:val="00537B1C"/>
    <w:rsid w:val="005427DE"/>
    <w:rsid w:val="0054392E"/>
    <w:rsid w:val="00544610"/>
    <w:rsid w:val="005525B0"/>
    <w:rsid w:val="00556223"/>
    <w:rsid w:val="00561B48"/>
    <w:rsid w:val="00565575"/>
    <w:rsid w:val="00566EE2"/>
    <w:rsid w:val="00576AA2"/>
    <w:rsid w:val="00584AF5"/>
    <w:rsid w:val="00591CFD"/>
    <w:rsid w:val="00597AB2"/>
    <w:rsid w:val="005A48F6"/>
    <w:rsid w:val="005A5F71"/>
    <w:rsid w:val="005B4794"/>
    <w:rsid w:val="005C79F1"/>
    <w:rsid w:val="005D22A8"/>
    <w:rsid w:val="005D321E"/>
    <w:rsid w:val="005E4831"/>
    <w:rsid w:val="005E56D0"/>
    <w:rsid w:val="005E674F"/>
    <w:rsid w:val="005F0B62"/>
    <w:rsid w:val="00607AE9"/>
    <w:rsid w:val="00610346"/>
    <w:rsid w:val="00611FFE"/>
    <w:rsid w:val="0061382A"/>
    <w:rsid w:val="00621B0A"/>
    <w:rsid w:val="00621B1D"/>
    <w:rsid w:val="006414BB"/>
    <w:rsid w:val="00646318"/>
    <w:rsid w:val="00647042"/>
    <w:rsid w:val="0065298D"/>
    <w:rsid w:val="00654DFE"/>
    <w:rsid w:val="00666D45"/>
    <w:rsid w:val="00667566"/>
    <w:rsid w:val="0067358F"/>
    <w:rsid w:val="0067611D"/>
    <w:rsid w:val="00682EA0"/>
    <w:rsid w:val="006914CC"/>
    <w:rsid w:val="006A47D5"/>
    <w:rsid w:val="006B020F"/>
    <w:rsid w:val="006B4745"/>
    <w:rsid w:val="006B4EBD"/>
    <w:rsid w:val="006B5B96"/>
    <w:rsid w:val="006B61A8"/>
    <w:rsid w:val="006B6D8B"/>
    <w:rsid w:val="006C0941"/>
    <w:rsid w:val="006C5788"/>
    <w:rsid w:val="006D33A6"/>
    <w:rsid w:val="006D6C2C"/>
    <w:rsid w:val="006E2205"/>
    <w:rsid w:val="006F4A9E"/>
    <w:rsid w:val="00702074"/>
    <w:rsid w:val="00720B4D"/>
    <w:rsid w:val="00742065"/>
    <w:rsid w:val="00744D2E"/>
    <w:rsid w:val="007508E3"/>
    <w:rsid w:val="00750D7A"/>
    <w:rsid w:val="00751F00"/>
    <w:rsid w:val="007534A2"/>
    <w:rsid w:val="00766625"/>
    <w:rsid w:val="0077243D"/>
    <w:rsid w:val="0078044C"/>
    <w:rsid w:val="00780549"/>
    <w:rsid w:val="007975F0"/>
    <w:rsid w:val="007A3182"/>
    <w:rsid w:val="007C174E"/>
    <w:rsid w:val="007C51D8"/>
    <w:rsid w:val="007D3B2C"/>
    <w:rsid w:val="007D57C7"/>
    <w:rsid w:val="007D7124"/>
    <w:rsid w:val="007F6551"/>
    <w:rsid w:val="007F758D"/>
    <w:rsid w:val="008103C9"/>
    <w:rsid w:val="00811C95"/>
    <w:rsid w:val="00826E52"/>
    <w:rsid w:val="008332E7"/>
    <w:rsid w:val="00833C27"/>
    <w:rsid w:val="0083422C"/>
    <w:rsid w:val="00837EBD"/>
    <w:rsid w:val="008413C7"/>
    <w:rsid w:val="0084149E"/>
    <w:rsid w:val="008432D6"/>
    <w:rsid w:val="008471D6"/>
    <w:rsid w:val="008516ED"/>
    <w:rsid w:val="008620A4"/>
    <w:rsid w:val="00862CCE"/>
    <w:rsid w:val="008636DA"/>
    <w:rsid w:val="00863D09"/>
    <w:rsid w:val="008642E1"/>
    <w:rsid w:val="00886CEC"/>
    <w:rsid w:val="0088779A"/>
    <w:rsid w:val="00893B2F"/>
    <w:rsid w:val="00893B3A"/>
    <w:rsid w:val="00897A27"/>
    <w:rsid w:val="008A710D"/>
    <w:rsid w:val="008A75B2"/>
    <w:rsid w:val="008B355D"/>
    <w:rsid w:val="008C4CCE"/>
    <w:rsid w:val="008C5101"/>
    <w:rsid w:val="008C5333"/>
    <w:rsid w:val="008D22AC"/>
    <w:rsid w:val="008D62AB"/>
    <w:rsid w:val="008E3940"/>
    <w:rsid w:val="008F7440"/>
    <w:rsid w:val="00900646"/>
    <w:rsid w:val="009038A2"/>
    <w:rsid w:val="00904550"/>
    <w:rsid w:val="00907742"/>
    <w:rsid w:val="00912617"/>
    <w:rsid w:val="00924317"/>
    <w:rsid w:val="0092579B"/>
    <w:rsid w:val="00927622"/>
    <w:rsid w:val="00943ADE"/>
    <w:rsid w:val="00944E76"/>
    <w:rsid w:val="00946E6D"/>
    <w:rsid w:val="009514F4"/>
    <w:rsid w:val="00951E92"/>
    <w:rsid w:val="00952DB3"/>
    <w:rsid w:val="00957044"/>
    <w:rsid w:val="00972360"/>
    <w:rsid w:val="00974155"/>
    <w:rsid w:val="0099682F"/>
    <w:rsid w:val="009B285C"/>
    <w:rsid w:val="009B3F06"/>
    <w:rsid w:val="009B5B4E"/>
    <w:rsid w:val="009B7AB6"/>
    <w:rsid w:val="009E42C6"/>
    <w:rsid w:val="009F2BD4"/>
    <w:rsid w:val="009F390F"/>
    <w:rsid w:val="00A0103B"/>
    <w:rsid w:val="00A03D76"/>
    <w:rsid w:val="00A14AA0"/>
    <w:rsid w:val="00A164AF"/>
    <w:rsid w:val="00A17403"/>
    <w:rsid w:val="00A24740"/>
    <w:rsid w:val="00A25F4D"/>
    <w:rsid w:val="00A31010"/>
    <w:rsid w:val="00A32415"/>
    <w:rsid w:val="00A324B5"/>
    <w:rsid w:val="00A33298"/>
    <w:rsid w:val="00A41AC7"/>
    <w:rsid w:val="00A435BC"/>
    <w:rsid w:val="00A53D48"/>
    <w:rsid w:val="00A6335F"/>
    <w:rsid w:val="00A63DB7"/>
    <w:rsid w:val="00A664F1"/>
    <w:rsid w:val="00A66F20"/>
    <w:rsid w:val="00A75F51"/>
    <w:rsid w:val="00A83F91"/>
    <w:rsid w:val="00A86C9C"/>
    <w:rsid w:val="00A86D80"/>
    <w:rsid w:val="00A91FC4"/>
    <w:rsid w:val="00A9343A"/>
    <w:rsid w:val="00A96C7D"/>
    <w:rsid w:val="00AA308E"/>
    <w:rsid w:val="00AA5B6E"/>
    <w:rsid w:val="00AA5E44"/>
    <w:rsid w:val="00AB262E"/>
    <w:rsid w:val="00AC1BB3"/>
    <w:rsid w:val="00AC3230"/>
    <w:rsid w:val="00AC6904"/>
    <w:rsid w:val="00AF213B"/>
    <w:rsid w:val="00AF521B"/>
    <w:rsid w:val="00AF5881"/>
    <w:rsid w:val="00B04D66"/>
    <w:rsid w:val="00B050DD"/>
    <w:rsid w:val="00B053B4"/>
    <w:rsid w:val="00B057E7"/>
    <w:rsid w:val="00B13FFD"/>
    <w:rsid w:val="00B1506C"/>
    <w:rsid w:val="00B20FEB"/>
    <w:rsid w:val="00B255A6"/>
    <w:rsid w:val="00B362AC"/>
    <w:rsid w:val="00B40C92"/>
    <w:rsid w:val="00B42CF8"/>
    <w:rsid w:val="00B50C45"/>
    <w:rsid w:val="00B540CB"/>
    <w:rsid w:val="00B61558"/>
    <w:rsid w:val="00B6704C"/>
    <w:rsid w:val="00B76F08"/>
    <w:rsid w:val="00B807A9"/>
    <w:rsid w:val="00B8210D"/>
    <w:rsid w:val="00B8420C"/>
    <w:rsid w:val="00B868BB"/>
    <w:rsid w:val="00B911D0"/>
    <w:rsid w:val="00B9325A"/>
    <w:rsid w:val="00BA5FB8"/>
    <w:rsid w:val="00BA7C5F"/>
    <w:rsid w:val="00BB1FA4"/>
    <w:rsid w:val="00BC563A"/>
    <w:rsid w:val="00BD1B71"/>
    <w:rsid w:val="00BD5119"/>
    <w:rsid w:val="00BD7B3B"/>
    <w:rsid w:val="00BF20BC"/>
    <w:rsid w:val="00BF2484"/>
    <w:rsid w:val="00C04E48"/>
    <w:rsid w:val="00C17C49"/>
    <w:rsid w:val="00C20208"/>
    <w:rsid w:val="00C21CC7"/>
    <w:rsid w:val="00C224B6"/>
    <w:rsid w:val="00C23BDE"/>
    <w:rsid w:val="00C24F28"/>
    <w:rsid w:val="00C27183"/>
    <w:rsid w:val="00C31DB2"/>
    <w:rsid w:val="00C328AC"/>
    <w:rsid w:val="00C33121"/>
    <w:rsid w:val="00C37C00"/>
    <w:rsid w:val="00C442CB"/>
    <w:rsid w:val="00C44C1F"/>
    <w:rsid w:val="00C501C7"/>
    <w:rsid w:val="00C50D6C"/>
    <w:rsid w:val="00C515F8"/>
    <w:rsid w:val="00C5282C"/>
    <w:rsid w:val="00C60E92"/>
    <w:rsid w:val="00C62A6B"/>
    <w:rsid w:val="00C6633F"/>
    <w:rsid w:val="00C67EC9"/>
    <w:rsid w:val="00C71116"/>
    <w:rsid w:val="00C81F17"/>
    <w:rsid w:val="00C82F2C"/>
    <w:rsid w:val="00CA5535"/>
    <w:rsid w:val="00CA6E10"/>
    <w:rsid w:val="00CB36B3"/>
    <w:rsid w:val="00CC5601"/>
    <w:rsid w:val="00CD1AF2"/>
    <w:rsid w:val="00CD4C72"/>
    <w:rsid w:val="00CF38F7"/>
    <w:rsid w:val="00CF6939"/>
    <w:rsid w:val="00D1080E"/>
    <w:rsid w:val="00D1473B"/>
    <w:rsid w:val="00D156DC"/>
    <w:rsid w:val="00D21070"/>
    <w:rsid w:val="00D27A5A"/>
    <w:rsid w:val="00D3335D"/>
    <w:rsid w:val="00D34EBA"/>
    <w:rsid w:val="00D4013E"/>
    <w:rsid w:val="00D44918"/>
    <w:rsid w:val="00D450FC"/>
    <w:rsid w:val="00D45885"/>
    <w:rsid w:val="00D50440"/>
    <w:rsid w:val="00D67AFD"/>
    <w:rsid w:val="00D74D87"/>
    <w:rsid w:val="00D7519A"/>
    <w:rsid w:val="00D76ACB"/>
    <w:rsid w:val="00D83D19"/>
    <w:rsid w:val="00D869E0"/>
    <w:rsid w:val="00D87E76"/>
    <w:rsid w:val="00DA1EA8"/>
    <w:rsid w:val="00DB0A05"/>
    <w:rsid w:val="00DB2D04"/>
    <w:rsid w:val="00DC1F62"/>
    <w:rsid w:val="00DC4F04"/>
    <w:rsid w:val="00DC7569"/>
    <w:rsid w:val="00DC7C28"/>
    <w:rsid w:val="00DC7F2B"/>
    <w:rsid w:val="00DD2774"/>
    <w:rsid w:val="00DE22AD"/>
    <w:rsid w:val="00DE5CFF"/>
    <w:rsid w:val="00DE7222"/>
    <w:rsid w:val="00DF5437"/>
    <w:rsid w:val="00E0076C"/>
    <w:rsid w:val="00E03448"/>
    <w:rsid w:val="00E042F6"/>
    <w:rsid w:val="00E10742"/>
    <w:rsid w:val="00E10E7D"/>
    <w:rsid w:val="00E135DD"/>
    <w:rsid w:val="00E136E9"/>
    <w:rsid w:val="00E13EE8"/>
    <w:rsid w:val="00E15D8C"/>
    <w:rsid w:val="00E21790"/>
    <w:rsid w:val="00E2222C"/>
    <w:rsid w:val="00E300AC"/>
    <w:rsid w:val="00E36B16"/>
    <w:rsid w:val="00E378F8"/>
    <w:rsid w:val="00E43C94"/>
    <w:rsid w:val="00E45914"/>
    <w:rsid w:val="00E574A3"/>
    <w:rsid w:val="00E57507"/>
    <w:rsid w:val="00E6406F"/>
    <w:rsid w:val="00E70C18"/>
    <w:rsid w:val="00E86D7E"/>
    <w:rsid w:val="00E96C2D"/>
    <w:rsid w:val="00EA011A"/>
    <w:rsid w:val="00EA496A"/>
    <w:rsid w:val="00EA63F5"/>
    <w:rsid w:val="00EB4EAE"/>
    <w:rsid w:val="00EB4FC8"/>
    <w:rsid w:val="00EB71A0"/>
    <w:rsid w:val="00EC2472"/>
    <w:rsid w:val="00EC67AB"/>
    <w:rsid w:val="00ED308F"/>
    <w:rsid w:val="00ED5BDD"/>
    <w:rsid w:val="00ED7E3D"/>
    <w:rsid w:val="00EE4276"/>
    <w:rsid w:val="00EE766F"/>
    <w:rsid w:val="00EF1C41"/>
    <w:rsid w:val="00EF3E77"/>
    <w:rsid w:val="00F03FC9"/>
    <w:rsid w:val="00F12346"/>
    <w:rsid w:val="00F168F0"/>
    <w:rsid w:val="00F2468F"/>
    <w:rsid w:val="00F3425D"/>
    <w:rsid w:val="00F40219"/>
    <w:rsid w:val="00F441A0"/>
    <w:rsid w:val="00F5493F"/>
    <w:rsid w:val="00F62C69"/>
    <w:rsid w:val="00F63F4A"/>
    <w:rsid w:val="00F65356"/>
    <w:rsid w:val="00F677C9"/>
    <w:rsid w:val="00F869F6"/>
    <w:rsid w:val="00F8792A"/>
    <w:rsid w:val="00F90747"/>
    <w:rsid w:val="00FA246A"/>
    <w:rsid w:val="00FC1B76"/>
    <w:rsid w:val="00FC426A"/>
    <w:rsid w:val="00FD60BF"/>
    <w:rsid w:val="00FE095F"/>
    <w:rsid w:val="00FE6038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F85"/>
  <w15:docId w15:val="{A3839D42-E3C1-4101-8A1A-14F65D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/>
      <w:jc w:val="center"/>
      <w:outlineLvl w:val="0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911D0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B911D0"/>
    <w:rPr>
      <w:rFonts w:ascii="Arial" w:eastAsia="Arial" w:hAnsi="Arial" w:cs="Arial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D50440"/>
    <w:pPr>
      <w:spacing w:before="100" w:beforeAutospacing="1" w:after="100" w:afterAutospacing="1"/>
    </w:pPr>
    <w:rPr>
      <w:lang w:eastAsia="en-IN"/>
    </w:rPr>
  </w:style>
  <w:style w:type="table" w:styleId="TableGrid">
    <w:name w:val="Table Grid"/>
    <w:basedOn w:val="TableNormal"/>
    <w:uiPriority w:val="39"/>
    <w:rsid w:val="008C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cdtofuhouse.com/los-angeles" TargetMode="External"/><Relationship Id="rId18" Type="http://schemas.openxmlformats.org/officeDocument/2006/relationships/hyperlink" Target="https://www.bcdtofuhouse.com/contact-us" TargetMode="External"/><Relationship Id="rId26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s://www.w3.org/TR/WCAG21/" TargetMode="External"/><Relationship Id="rId47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yperlink" Target="https://www.w3.org/TR/WCAG21/" TargetMode="External"/><Relationship Id="rId63" Type="http://schemas.openxmlformats.org/officeDocument/2006/relationships/hyperlink" Target="https://www.w3.org/TR/WCAG21/" TargetMode="External"/><Relationship Id="rId68" Type="http://schemas.openxmlformats.org/officeDocument/2006/relationships/hyperlink" Target="http://www.w3.org/TR/WCAG20/" TargetMode="External"/><Relationship Id="rId76" Type="http://schemas.openxmlformats.org/officeDocument/2006/relationships/footer" Target="footer2.xml"/><Relationship Id="rId7" Type="http://schemas.openxmlformats.org/officeDocument/2006/relationships/hyperlink" Target="https://www.bcdtofuhouse.com/" TargetMode="External"/><Relationship Id="rId71" Type="http://schemas.openxmlformats.org/officeDocument/2006/relationships/hyperlink" Target="http://www.w3.org/TR/WCAG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cdtofuhouse.com/dallas" TargetMode="External"/><Relationship Id="rId29" Type="http://schemas.openxmlformats.org/officeDocument/2006/relationships/hyperlink" Target="http://www.w3.org/TR/WCAG20/" TargetMode="External"/><Relationship Id="rId11" Type="http://schemas.openxmlformats.org/officeDocument/2006/relationships/hyperlink" Target="https://www.bcdtofuhouse.com/about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s://www.w3.org/TR/WCAG21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s://www.w3.org/TR/WCAG21/" TargetMode="External"/><Relationship Id="rId45" Type="http://schemas.openxmlformats.org/officeDocument/2006/relationships/hyperlink" Target="https://www.w3.org/TR/WCAG21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hyperlink" Target="http://www.w3.org/TR/WCAG20/" TargetMode="External"/><Relationship Id="rId66" Type="http://schemas.openxmlformats.org/officeDocument/2006/relationships/hyperlink" Target="http://www.w3.org/TR/WCAG20/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w3.org/TR/WCAG21/" TargetMode="External"/><Relationship Id="rId10" Type="http://schemas.openxmlformats.org/officeDocument/2006/relationships/hyperlink" Target="https://www.bcdtofuhouse.com/faqs" TargetMode="External"/><Relationship Id="rId19" Type="http://schemas.openxmlformats.org/officeDocument/2006/relationships/hyperlink" Target="https://www.bcdtofuhouse.com/food/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s://www.w3.org/TR/WCAG21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yperlink" Target="https://www.w3.org/TR/WCAG21/" TargetMode="External"/><Relationship Id="rId65" Type="http://schemas.openxmlformats.org/officeDocument/2006/relationships/hyperlink" Target="http://www.w3.org/TR/WCAG20/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bcdtofuhouse.com/locations" TargetMode="External"/><Relationship Id="rId14" Type="http://schemas.openxmlformats.org/officeDocument/2006/relationships/hyperlink" Target="https://www.bcdtofuhouse.com/orange-county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s://www.w3.org/TR/WCAG21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hyperlink" Target="https://www.w3.org/TR/WCAG21/" TargetMode="External"/><Relationship Id="rId64" Type="http://schemas.openxmlformats.org/officeDocument/2006/relationships/hyperlink" Target="http://www.w3.org/TR/WCAG20/" TargetMode="External"/><Relationship Id="rId69" Type="http://schemas.openxmlformats.org/officeDocument/2006/relationships/hyperlink" Target="http://www.w3.org/TR/WCAG20/" TargetMode="External"/><Relationship Id="rId77" Type="http://schemas.openxmlformats.org/officeDocument/2006/relationships/header" Target="header3.xml"/><Relationship Id="rId8" Type="http://schemas.openxmlformats.org/officeDocument/2006/relationships/hyperlink" Target="https://www.bcdtofuhouse.com/" TargetMode="External"/><Relationship Id="rId51" Type="http://schemas.openxmlformats.org/officeDocument/2006/relationships/hyperlink" Target="http://www.w3.org/TR/WCAG20/" TargetMode="External"/><Relationship Id="rId72" Type="http://schemas.openxmlformats.org/officeDocument/2006/relationships/hyperlink" Target="https://www.w3.org/TR/WCAG21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bcdtofuhouse.com/view-the-menu" TargetMode="External"/><Relationship Id="rId17" Type="http://schemas.openxmlformats.org/officeDocument/2006/relationships/hyperlink" Target="https://www.bcdtofuhouse.com/accessibility-statement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yperlink" Target="http://www.w3.org/TR/WCAG20/" TargetMode="External"/><Relationship Id="rId67" Type="http://schemas.openxmlformats.org/officeDocument/2006/relationships/hyperlink" Target="http://www.w3.org/TR/WCAG20/" TargetMode="External"/><Relationship Id="rId20" Type="http://schemas.openxmlformats.org/officeDocument/2006/relationships/hyperlink" Target="https://www.w3.org/TR/WCAG21/" TargetMode="External"/><Relationship Id="rId41" Type="http://schemas.openxmlformats.org/officeDocument/2006/relationships/hyperlink" Target="https://www.w3.org/TR/WCAG21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hyperlink" Target="https://www.w3.org/TR/WCAG21/" TargetMode="External"/><Relationship Id="rId70" Type="http://schemas.openxmlformats.org/officeDocument/2006/relationships/hyperlink" Target="http://www.w3.org/TR/WCAG20/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bcdtofuhouse.com/tristate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57" Type="http://schemas.openxmlformats.org/officeDocument/2006/relationships/hyperlink" Target="http://www.w3.org/TR/WCAG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10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Animesh Gupta</cp:lastModifiedBy>
  <cp:revision>138</cp:revision>
  <dcterms:created xsi:type="dcterms:W3CDTF">2021-05-04T04:04:00Z</dcterms:created>
  <dcterms:modified xsi:type="dcterms:W3CDTF">2023-06-22T07:35:00Z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fb821bc8521a15de265eaad16e22793ae80310e0cf13fe39e7d89800aeee2d33</vt:lpwstr>
  </property>
</Properties>
</file>